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C1D" w:rsidRDefault="00D73C1D" w:rsidP="00D73C1D">
      <w:pPr>
        <w:pStyle w:val="Default"/>
        <w:jc w:val="both"/>
      </w:pPr>
    </w:p>
    <w:p w:rsidR="00D73C1D" w:rsidRDefault="00D73C1D" w:rsidP="00D73C1D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Описание</w:t>
      </w:r>
    </w:p>
    <w:p w:rsidR="00D73C1D" w:rsidRDefault="00D73C1D" w:rsidP="00D73C1D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основной образовательной программы основного общего образования</w:t>
      </w:r>
    </w:p>
    <w:p w:rsidR="00D73C1D" w:rsidRDefault="00D73C1D" w:rsidP="00D73C1D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ГАОУ МО «ЛНИП»</w:t>
      </w:r>
    </w:p>
    <w:p w:rsidR="00461FE8" w:rsidRDefault="00461FE8" w:rsidP="00D73C1D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(2020-2023 учебные годы)</w:t>
      </w:r>
      <w:bookmarkStart w:id="0" w:name="_GoBack"/>
      <w:bookmarkEnd w:id="0"/>
    </w:p>
    <w:p w:rsidR="00D73C1D" w:rsidRDefault="00D73C1D" w:rsidP="00D73C1D">
      <w:pPr>
        <w:pStyle w:val="Default"/>
        <w:jc w:val="center"/>
        <w:rPr>
          <w:sz w:val="28"/>
          <w:szCs w:val="28"/>
        </w:rPr>
      </w:pPr>
    </w:p>
    <w:p w:rsidR="00D73C1D" w:rsidRDefault="00D73C1D" w:rsidP="00D73C1D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Основная образовательная программа основного общего образования (далее – ООП ООО) разработана в соответствии с федеральным государственным образовательным стандартом, утверждённым приказом Министерства образования и науки Российской Федерации 17.12.2010 года                 № 1897 (далее – Стандарт), с учётом примерной основной образовательной программы основного общего образования и определяет содержание образования на уровне основного общего образования. </w:t>
      </w:r>
    </w:p>
    <w:p w:rsidR="00D73C1D" w:rsidRDefault="00D73C1D" w:rsidP="00D73C1D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ООП ООО определяет содержание и организацию образовательного процесса на уровне основного общего образования и направлена на формирование общей культуры, духовно-нравственное, социальное, личностное и интеллектуальное развитие учащихся, на создание основы для самостоятельной реализации учебной деятельности, обеспечивающей социальную успешность, развитие творческих способностей, саморазвитие и самосовершенствование, сохранение и укрепление здоровья учащихся. </w:t>
      </w:r>
    </w:p>
    <w:p w:rsidR="00D73C1D" w:rsidRDefault="00D73C1D" w:rsidP="00D73C1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ООП ООО состоит из целевого, содержательного и организационного разделов. </w:t>
      </w:r>
    </w:p>
    <w:p w:rsidR="00D73C1D" w:rsidRDefault="00D73C1D" w:rsidP="0056692C">
      <w:pPr>
        <w:pStyle w:val="Default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Целевой раздел </w:t>
      </w:r>
      <w:r>
        <w:rPr>
          <w:sz w:val="28"/>
          <w:szCs w:val="28"/>
        </w:rPr>
        <w:t xml:space="preserve">включает: </w:t>
      </w:r>
    </w:p>
    <w:p w:rsidR="00D73C1D" w:rsidRDefault="00D73C1D" w:rsidP="0056692C">
      <w:pPr>
        <w:pStyle w:val="Default"/>
        <w:numPr>
          <w:ilvl w:val="0"/>
          <w:numId w:val="1"/>
        </w:numPr>
        <w:ind w:left="1276" w:hanging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пояснительную записку; </w:t>
      </w:r>
    </w:p>
    <w:p w:rsidR="00D73C1D" w:rsidRDefault="00D73C1D" w:rsidP="0056692C">
      <w:pPr>
        <w:pStyle w:val="Default"/>
        <w:numPr>
          <w:ilvl w:val="0"/>
          <w:numId w:val="1"/>
        </w:numPr>
        <w:ind w:left="1276" w:hanging="425"/>
        <w:jc w:val="both"/>
        <w:rPr>
          <w:sz w:val="28"/>
          <w:szCs w:val="28"/>
        </w:rPr>
      </w:pPr>
      <w:r>
        <w:rPr>
          <w:sz w:val="28"/>
          <w:szCs w:val="28"/>
        </w:rPr>
        <w:t>цели и задачи реализации ООП ООО;</w:t>
      </w:r>
    </w:p>
    <w:p w:rsidR="00D73C1D" w:rsidRPr="00D73C1D" w:rsidRDefault="00D73C1D" w:rsidP="0056692C">
      <w:pPr>
        <w:pStyle w:val="Default"/>
        <w:numPr>
          <w:ilvl w:val="0"/>
          <w:numId w:val="1"/>
        </w:numPr>
        <w:ind w:left="1276" w:hanging="425"/>
        <w:jc w:val="both"/>
        <w:rPr>
          <w:sz w:val="28"/>
          <w:szCs w:val="28"/>
        </w:rPr>
      </w:pPr>
      <w:r>
        <w:rPr>
          <w:sz w:val="28"/>
          <w:szCs w:val="28"/>
        </w:rPr>
        <w:t>принципы и подходы к формированию ООП ООО;</w:t>
      </w:r>
    </w:p>
    <w:p w:rsidR="00D73C1D" w:rsidRDefault="00D73C1D" w:rsidP="0056692C">
      <w:pPr>
        <w:pStyle w:val="Default"/>
        <w:numPr>
          <w:ilvl w:val="0"/>
          <w:numId w:val="1"/>
        </w:numPr>
        <w:ind w:left="1276" w:hanging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планируемые результаты освоения обучающимися основной образовательной программы основного общего образования; </w:t>
      </w:r>
    </w:p>
    <w:p w:rsidR="00D73C1D" w:rsidRDefault="00D73C1D" w:rsidP="0056692C">
      <w:pPr>
        <w:pStyle w:val="Default"/>
        <w:numPr>
          <w:ilvl w:val="0"/>
          <w:numId w:val="1"/>
        </w:numPr>
        <w:ind w:left="1276" w:hanging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систему оценки достижения планируемых результатов освоения основной образовательной программы основного общего образования. </w:t>
      </w:r>
    </w:p>
    <w:p w:rsidR="00D73C1D" w:rsidRDefault="00D73C1D" w:rsidP="0056692C">
      <w:pPr>
        <w:pStyle w:val="Default"/>
        <w:ind w:firstLine="708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Содержательный раздел </w:t>
      </w:r>
      <w:r>
        <w:rPr>
          <w:sz w:val="28"/>
          <w:szCs w:val="28"/>
        </w:rPr>
        <w:t xml:space="preserve">включает: </w:t>
      </w:r>
    </w:p>
    <w:p w:rsidR="00D73C1D" w:rsidRDefault="00D73C1D" w:rsidP="0056692C">
      <w:pPr>
        <w:pStyle w:val="Default"/>
        <w:numPr>
          <w:ilvl w:val="0"/>
          <w:numId w:val="2"/>
        </w:numPr>
        <w:ind w:left="1276" w:hanging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программу формирования и развития универсальных учебных действий у обучающихся на ступени основного общего образования; </w:t>
      </w:r>
    </w:p>
    <w:p w:rsidR="00D73C1D" w:rsidRDefault="00D73C1D" w:rsidP="0056692C">
      <w:pPr>
        <w:pStyle w:val="Default"/>
        <w:numPr>
          <w:ilvl w:val="0"/>
          <w:numId w:val="2"/>
        </w:numPr>
        <w:ind w:left="1276" w:hanging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программы отдельных учебных предметов, курсов; </w:t>
      </w:r>
    </w:p>
    <w:p w:rsidR="00D73C1D" w:rsidRDefault="00D73C1D" w:rsidP="0056692C">
      <w:pPr>
        <w:pStyle w:val="Default"/>
        <w:numPr>
          <w:ilvl w:val="0"/>
          <w:numId w:val="2"/>
        </w:numPr>
        <w:ind w:left="1276" w:hanging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программу воспитания и социализации обучающихся на ступени основного общего образования; </w:t>
      </w:r>
    </w:p>
    <w:p w:rsidR="00D73C1D" w:rsidRDefault="00D73C1D" w:rsidP="0056692C">
      <w:pPr>
        <w:pStyle w:val="Default"/>
        <w:numPr>
          <w:ilvl w:val="0"/>
          <w:numId w:val="2"/>
        </w:numPr>
        <w:ind w:left="1276" w:hanging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программу коррекционной работы. </w:t>
      </w:r>
    </w:p>
    <w:p w:rsidR="00D73C1D" w:rsidRDefault="00D73C1D" w:rsidP="0056692C">
      <w:pPr>
        <w:pStyle w:val="Default"/>
        <w:ind w:firstLine="708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Организационный раздел </w:t>
      </w:r>
      <w:r>
        <w:rPr>
          <w:sz w:val="28"/>
          <w:szCs w:val="28"/>
        </w:rPr>
        <w:t xml:space="preserve">включает: </w:t>
      </w:r>
    </w:p>
    <w:p w:rsidR="00D73C1D" w:rsidRDefault="00D73C1D" w:rsidP="0056692C">
      <w:pPr>
        <w:pStyle w:val="Default"/>
        <w:numPr>
          <w:ilvl w:val="0"/>
          <w:numId w:val="3"/>
        </w:numPr>
        <w:ind w:left="1276" w:hanging="425"/>
        <w:jc w:val="both"/>
        <w:rPr>
          <w:sz w:val="28"/>
          <w:szCs w:val="28"/>
        </w:rPr>
      </w:pPr>
      <w:r>
        <w:rPr>
          <w:sz w:val="28"/>
          <w:szCs w:val="28"/>
        </w:rPr>
        <w:t>учебный план основного общего образования;</w:t>
      </w:r>
    </w:p>
    <w:p w:rsidR="00D73C1D" w:rsidRDefault="00D73C1D" w:rsidP="0056692C">
      <w:pPr>
        <w:pStyle w:val="Default"/>
        <w:numPr>
          <w:ilvl w:val="0"/>
          <w:numId w:val="3"/>
        </w:numPr>
        <w:ind w:left="1276" w:hanging="425"/>
        <w:jc w:val="both"/>
        <w:rPr>
          <w:sz w:val="28"/>
          <w:szCs w:val="28"/>
        </w:rPr>
      </w:pPr>
      <w:r>
        <w:rPr>
          <w:sz w:val="28"/>
          <w:szCs w:val="28"/>
        </w:rPr>
        <w:t>систему условий реализации ООП ООО.</w:t>
      </w:r>
    </w:p>
    <w:p w:rsidR="00D73C1D" w:rsidRDefault="00D73C1D" w:rsidP="0056692C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D8412B">
        <w:rPr>
          <w:color w:val="auto"/>
          <w:sz w:val="28"/>
          <w:szCs w:val="28"/>
        </w:rPr>
        <w:t>Миссия</w:t>
      </w:r>
      <w:r>
        <w:rPr>
          <w:color w:val="auto"/>
          <w:sz w:val="28"/>
          <w:szCs w:val="28"/>
        </w:rPr>
        <w:t xml:space="preserve"> «</w:t>
      </w:r>
      <w:proofErr w:type="spellStart"/>
      <w:r>
        <w:rPr>
          <w:color w:val="auto"/>
          <w:sz w:val="28"/>
          <w:szCs w:val="28"/>
        </w:rPr>
        <w:t>Королёвского</w:t>
      </w:r>
      <w:proofErr w:type="spellEnd"/>
      <w:r>
        <w:rPr>
          <w:color w:val="auto"/>
          <w:sz w:val="28"/>
          <w:szCs w:val="28"/>
        </w:rPr>
        <w:t xml:space="preserve"> л</w:t>
      </w:r>
      <w:r w:rsidRPr="000675C1">
        <w:rPr>
          <w:color w:val="auto"/>
          <w:sz w:val="28"/>
          <w:szCs w:val="28"/>
        </w:rPr>
        <w:t xml:space="preserve">ицея </w:t>
      </w:r>
      <w:r>
        <w:rPr>
          <w:color w:val="auto"/>
          <w:sz w:val="28"/>
          <w:szCs w:val="28"/>
        </w:rPr>
        <w:t>научно-инженерного профиля»</w:t>
      </w:r>
      <w:r w:rsidRPr="000675C1">
        <w:rPr>
          <w:color w:val="auto"/>
          <w:sz w:val="28"/>
          <w:szCs w:val="28"/>
        </w:rPr>
        <w:t xml:space="preserve"> заключается в подготовке человека к осмысленному и реальному восприятию ми</w:t>
      </w:r>
      <w:r>
        <w:rPr>
          <w:color w:val="auto"/>
          <w:sz w:val="28"/>
          <w:szCs w:val="28"/>
        </w:rPr>
        <w:t xml:space="preserve">ра, </w:t>
      </w:r>
      <w:r w:rsidRPr="000675C1">
        <w:rPr>
          <w:color w:val="auto"/>
          <w:sz w:val="28"/>
          <w:szCs w:val="28"/>
        </w:rPr>
        <w:t>социализации и самоопределении личности лицеиста.</w:t>
      </w:r>
    </w:p>
    <w:p w:rsidR="00D73C1D" w:rsidRPr="000675C1" w:rsidRDefault="00D73C1D" w:rsidP="0056692C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ГАОУ МО «ЛНИП»</w:t>
      </w:r>
      <w:r w:rsidRPr="000675C1">
        <w:rPr>
          <w:color w:val="auto"/>
          <w:sz w:val="28"/>
          <w:szCs w:val="28"/>
        </w:rPr>
        <w:t xml:space="preserve"> в соответствии общими целями определяет следующую приоритетную цель своей образовательной деятельности: </w:t>
      </w:r>
      <w:r w:rsidRPr="000675C1">
        <w:rPr>
          <w:color w:val="auto"/>
          <w:sz w:val="28"/>
          <w:szCs w:val="28"/>
        </w:rPr>
        <w:lastRenderedPageBreak/>
        <w:t xml:space="preserve">всестороннее развитие </w:t>
      </w:r>
      <w:r w:rsidR="00D8412B">
        <w:rPr>
          <w:color w:val="auto"/>
          <w:sz w:val="28"/>
          <w:szCs w:val="28"/>
        </w:rPr>
        <w:t>естественно</w:t>
      </w:r>
      <w:r w:rsidRPr="000675C1">
        <w:rPr>
          <w:color w:val="auto"/>
          <w:sz w:val="28"/>
          <w:szCs w:val="28"/>
        </w:rPr>
        <w:t>-математического образования как техногенного вектора инновационного развития общества.</w:t>
      </w:r>
    </w:p>
    <w:p w:rsidR="00D73C1D" w:rsidRPr="008C60BF" w:rsidRDefault="00D73C1D" w:rsidP="0056692C">
      <w:pPr>
        <w:pStyle w:val="text-1"/>
        <w:spacing w:before="0" w:beforeAutospacing="0" w:after="0" w:afterAutospacing="0"/>
        <w:ind w:firstLine="708"/>
        <w:jc w:val="both"/>
        <w:rPr>
          <w:rFonts w:eastAsia="Times New Roman"/>
          <w:sz w:val="28"/>
          <w:szCs w:val="28"/>
        </w:rPr>
      </w:pPr>
      <w:r w:rsidRPr="008C60BF">
        <w:rPr>
          <w:rFonts w:eastAsia="Times New Roman"/>
          <w:sz w:val="28"/>
          <w:szCs w:val="28"/>
        </w:rPr>
        <w:t>Для выполнения поставленной цели определены следующие задачи:</w:t>
      </w:r>
    </w:p>
    <w:p w:rsidR="00D73C1D" w:rsidRPr="009D3307" w:rsidRDefault="00D73C1D" w:rsidP="00D8412B">
      <w:pPr>
        <w:pStyle w:val="a4"/>
        <w:numPr>
          <w:ilvl w:val="0"/>
          <w:numId w:val="6"/>
        </w:numPr>
        <w:tabs>
          <w:tab w:val="left" w:pos="1134"/>
          <w:tab w:val="left" w:pos="3969"/>
        </w:tabs>
        <w:ind w:left="993" w:hanging="284"/>
        <w:jc w:val="both"/>
        <w:rPr>
          <w:rFonts w:ascii="Times New Roman" w:eastAsia="Times New Roman" w:hAnsi="Times New Roman"/>
          <w:sz w:val="28"/>
          <w:szCs w:val="28"/>
        </w:rPr>
      </w:pPr>
      <w:r w:rsidRPr="009D3307">
        <w:rPr>
          <w:rFonts w:ascii="Times New Roman" w:hAnsi="Times New Roman"/>
          <w:sz w:val="28"/>
          <w:szCs w:val="28"/>
        </w:rPr>
        <w:t xml:space="preserve">качественное физико-математическое образование через </w:t>
      </w:r>
      <w:r>
        <w:rPr>
          <w:rFonts w:ascii="Times New Roman" w:eastAsia="Times New Roman" w:hAnsi="Times New Roman"/>
          <w:sz w:val="28"/>
          <w:szCs w:val="28"/>
        </w:rPr>
        <w:t xml:space="preserve">проведение </w:t>
      </w:r>
      <w:r w:rsidRPr="009D3307">
        <w:rPr>
          <w:rFonts w:ascii="Times New Roman" w:eastAsia="Times New Roman" w:hAnsi="Times New Roman"/>
          <w:sz w:val="28"/>
          <w:szCs w:val="28"/>
        </w:rPr>
        <w:t>профильных учебных курсов и факультатив</w:t>
      </w:r>
      <w:r>
        <w:rPr>
          <w:rFonts w:ascii="Times New Roman" w:eastAsia="Times New Roman" w:hAnsi="Times New Roman"/>
          <w:sz w:val="28"/>
          <w:szCs w:val="28"/>
        </w:rPr>
        <w:t xml:space="preserve">ов; </w:t>
      </w:r>
      <w:r w:rsidRPr="009D3307">
        <w:rPr>
          <w:rFonts w:ascii="Times New Roman" w:hAnsi="Times New Roman"/>
          <w:sz w:val="28"/>
          <w:szCs w:val="28"/>
        </w:rPr>
        <w:t>курсов внеурочной деятельности, связанных с научно-исследовательской тематикой;</w:t>
      </w:r>
      <w:r>
        <w:rPr>
          <w:rFonts w:ascii="Times New Roman" w:hAnsi="Times New Roman"/>
          <w:sz w:val="28"/>
          <w:szCs w:val="28"/>
        </w:rPr>
        <w:t xml:space="preserve"> </w:t>
      </w:r>
      <w:r w:rsidRPr="009D3307">
        <w:rPr>
          <w:rFonts w:ascii="Times New Roman" w:hAnsi="Times New Roman"/>
          <w:sz w:val="28"/>
          <w:szCs w:val="28"/>
        </w:rPr>
        <w:t>индивидуальных консультаций с ведущими учеными;</w:t>
      </w:r>
      <w:r>
        <w:rPr>
          <w:rFonts w:ascii="Times New Roman" w:hAnsi="Times New Roman"/>
          <w:sz w:val="28"/>
          <w:szCs w:val="28"/>
        </w:rPr>
        <w:t xml:space="preserve"> </w:t>
      </w:r>
      <w:r w:rsidRPr="009D3307">
        <w:rPr>
          <w:rFonts w:ascii="Times New Roman" w:hAnsi="Times New Roman"/>
          <w:sz w:val="28"/>
          <w:szCs w:val="28"/>
        </w:rPr>
        <w:t xml:space="preserve">научно-практических конференций и других мероприятий, связанных </w:t>
      </w:r>
      <w:r>
        <w:rPr>
          <w:rFonts w:ascii="Times New Roman" w:hAnsi="Times New Roman"/>
          <w:sz w:val="28"/>
          <w:szCs w:val="28"/>
        </w:rPr>
        <w:t xml:space="preserve">                                </w:t>
      </w:r>
      <w:r w:rsidRPr="009D3307">
        <w:rPr>
          <w:rFonts w:ascii="Times New Roman" w:hAnsi="Times New Roman"/>
          <w:sz w:val="28"/>
          <w:szCs w:val="28"/>
        </w:rPr>
        <w:t>с популяризацией и пропагандой науки, распространением научных знаний;</w:t>
      </w:r>
      <w:r>
        <w:rPr>
          <w:rFonts w:ascii="Times New Roman" w:hAnsi="Times New Roman"/>
          <w:sz w:val="28"/>
          <w:szCs w:val="28"/>
        </w:rPr>
        <w:t xml:space="preserve"> интеллектуальных</w:t>
      </w:r>
      <w:r w:rsidRPr="009D3307">
        <w:rPr>
          <w:rFonts w:ascii="Times New Roman" w:hAnsi="Times New Roman"/>
          <w:sz w:val="28"/>
          <w:szCs w:val="28"/>
        </w:rPr>
        <w:t xml:space="preserve"> и творческих конкурсов и соревнований</w:t>
      </w:r>
      <w:r>
        <w:rPr>
          <w:rFonts w:ascii="Times New Roman" w:hAnsi="Times New Roman"/>
          <w:sz w:val="28"/>
          <w:szCs w:val="28"/>
        </w:rPr>
        <w:t>;</w:t>
      </w:r>
    </w:p>
    <w:p w:rsidR="00D73C1D" w:rsidRDefault="00D73C1D" w:rsidP="00D8412B">
      <w:pPr>
        <w:pStyle w:val="a4"/>
        <w:numPr>
          <w:ilvl w:val="0"/>
          <w:numId w:val="5"/>
        </w:numPr>
        <w:tabs>
          <w:tab w:val="left" w:pos="1134"/>
          <w:tab w:val="left" w:pos="3969"/>
        </w:tabs>
        <w:ind w:left="993" w:hanging="284"/>
        <w:jc w:val="both"/>
        <w:rPr>
          <w:rFonts w:ascii="Times New Roman" w:hAnsi="Times New Roman"/>
          <w:sz w:val="28"/>
          <w:szCs w:val="28"/>
        </w:rPr>
      </w:pPr>
      <w:r w:rsidRPr="00960E88">
        <w:rPr>
          <w:rFonts w:ascii="Times New Roman" w:hAnsi="Times New Roman"/>
          <w:sz w:val="28"/>
          <w:szCs w:val="28"/>
        </w:rPr>
        <w:t>приобретение навыков научно-исследовательской деятельности (</w:t>
      </w:r>
      <w:r>
        <w:rPr>
          <w:rFonts w:ascii="Times New Roman" w:hAnsi="Times New Roman"/>
          <w:sz w:val="28"/>
          <w:szCs w:val="28"/>
        </w:rPr>
        <w:t>освоение современных методов научных исследований; оценивание достоверности</w:t>
      </w:r>
      <w:r w:rsidRPr="00960E8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60E88">
        <w:rPr>
          <w:rFonts w:ascii="Times New Roman" w:hAnsi="Times New Roman"/>
          <w:sz w:val="28"/>
          <w:szCs w:val="28"/>
        </w:rPr>
        <w:t>воспр</w:t>
      </w:r>
      <w:r>
        <w:rPr>
          <w:rFonts w:ascii="Times New Roman" w:hAnsi="Times New Roman"/>
          <w:sz w:val="28"/>
          <w:szCs w:val="28"/>
        </w:rPr>
        <w:t>оизводимости</w:t>
      </w:r>
      <w:proofErr w:type="spellEnd"/>
      <w:r>
        <w:rPr>
          <w:rFonts w:ascii="Times New Roman" w:hAnsi="Times New Roman"/>
          <w:sz w:val="28"/>
          <w:szCs w:val="28"/>
        </w:rPr>
        <w:t xml:space="preserve"> и значимости</w:t>
      </w:r>
      <w:r w:rsidRPr="00960E88">
        <w:rPr>
          <w:rFonts w:ascii="Times New Roman" w:hAnsi="Times New Roman"/>
          <w:sz w:val="28"/>
          <w:szCs w:val="28"/>
        </w:rPr>
        <w:t xml:space="preserve"> полученных результатов; самостоятельно</w:t>
      </w:r>
      <w:r>
        <w:rPr>
          <w:rFonts w:ascii="Times New Roman" w:hAnsi="Times New Roman"/>
          <w:sz w:val="28"/>
          <w:szCs w:val="28"/>
        </w:rPr>
        <w:t>е получение новых научных знаний, выдвижение и верифицирование гипотез; проведение поисковых работ;</w:t>
      </w:r>
      <w:r w:rsidRPr="00960E8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работа в лицейском научном обществе учащихся);</w:t>
      </w:r>
    </w:p>
    <w:p w:rsidR="00D73C1D" w:rsidRDefault="00D73C1D" w:rsidP="00D8412B">
      <w:pPr>
        <w:pStyle w:val="a4"/>
        <w:numPr>
          <w:ilvl w:val="0"/>
          <w:numId w:val="5"/>
        </w:numPr>
        <w:tabs>
          <w:tab w:val="left" w:pos="1134"/>
          <w:tab w:val="left" w:pos="3969"/>
        </w:tabs>
        <w:ind w:left="993" w:hanging="284"/>
        <w:jc w:val="both"/>
        <w:rPr>
          <w:rFonts w:ascii="Times New Roman" w:hAnsi="Times New Roman"/>
          <w:sz w:val="28"/>
          <w:szCs w:val="28"/>
        </w:rPr>
      </w:pPr>
      <w:r w:rsidRPr="00D8412B">
        <w:rPr>
          <w:rFonts w:ascii="Times New Roman" w:hAnsi="Times New Roman"/>
          <w:sz w:val="28"/>
          <w:szCs w:val="28"/>
        </w:rPr>
        <w:t>формирование разносторонне развитой, физически и нравственно здоровой личности, способной к самореализации и самосовершенствованию</w:t>
      </w:r>
      <w:r w:rsidR="00D8412B">
        <w:rPr>
          <w:rFonts w:ascii="Times New Roman" w:hAnsi="Times New Roman"/>
          <w:sz w:val="28"/>
          <w:szCs w:val="28"/>
        </w:rPr>
        <w:t>.</w:t>
      </w:r>
    </w:p>
    <w:p w:rsidR="00D8412B" w:rsidRPr="000D61DF" w:rsidRDefault="00D8412B" w:rsidP="00D8412B">
      <w:pPr>
        <w:spacing w:after="0" w:line="240" w:lineRule="auto"/>
        <w:ind w:firstLine="709"/>
        <w:jc w:val="both"/>
        <w:rPr>
          <w:rStyle w:val="Zag11"/>
          <w:rFonts w:eastAsia="@Arial Unicode MS"/>
          <w:sz w:val="28"/>
          <w:szCs w:val="28"/>
          <w:lang w:eastAsia="ru-RU"/>
        </w:rPr>
      </w:pPr>
      <w:r w:rsidRPr="000D61DF">
        <w:rPr>
          <w:rStyle w:val="Zag11"/>
          <w:rFonts w:eastAsia="@Arial Unicode MS"/>
          <w:b/>
          <w:sz w:val="28"/>
          <w:szCs w:val="28"/>
        </w:rPr>
        <w:t>Целями реализации</w:t>
      </w:r>
      <w:r w:rsidRPr="000D61DF">
        <w:rPr>
          <w:rStyle w:val="Zag11"/>
          <w:rFonts w:eastAsia="@Arial Unicode MS"/>
          <w:sz w:val="28"/>
          <w:szCs w:val="28"/>
        </w:rPr>
        <w:t xml:space="preserve"> основной образовательной программы основного общего образования являются: </w:t>
      </w:r>
    </w:p>
    <w:p w:rsidR="00D8412B" w:rsidRPr="000D61DF" w:rsidRDefault="00D8412B" w:rsidP="00D8412B">
      <w:pPr>
        <w:widowControl w:val="0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Style w:val="Zag11"/>
          <w:rFonts w:eastAsia="@Arial Unicode MS"/>
          <w:sz w:val="28"/>
          <w:szCs w:val="28"/>
        </w:rPr>
      </w:pPr>
      <w:r w:rsidRPr="000D61DF">
        <w:rPr>
          <w:rStyle w:val="Zag11"/>
          <w:rFonts w:eastAsia="@Arial Unicode MS"/>
          <w:sz w:val="28"/>
          <w:szCs w:val="28"/>
        </w:rPr>
        <w:t xml:space="preserve">достижение выпускниками планируемых результатов: знаний, умений, навыков, компетенций и компетентностей, определяемых личностными, семейными, общественными, государственными потребностями и возможностями обучающегося среднего школьного возраста, индивидуальными особенностями его развития и состояния здоровья; </w:t>
      </w:r>
    </w:p>
    <w:p w:rsidR="00D8412B" w:rsidRDefault="00D8412B" w:rsidP="00D8412B">
      <w:pPr>
        <w:widowControl w:val="0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0D61DF">
        <w:rPr>
          <w:sz w:val="28"/>
          <w:szCs w:val="28"/>
        </w:rPr>
        <w:t>становление и развитие личности обучающегося в ее самобытност</w:t>
      </w:r>
      <w:r>
        <w:rPr>
          <w:sz w:val="28"/>
          <w:szCs w:val="28"/>
        </w:rPr>
        <w:t>и, уникальности, неповторимости;</w:t>
      </w:r>
    </w:p>
    <w:p w:rsidR="00D8412B" w:rsidRPr="008A3523" w:rsidRDefault="00D8412B" w:rsidP="00D8412B">
      <w:pPr>
        <w:widowControl w:val="0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Style w:val="Zag11"/>
          <w:rFonts w:eastAsia="@Arial Unicode MS"/>
        </w:rPr>
      </w:pPr>
      <w:r w:rsidRPr="008A3523">
        <w:rPr>
          <w:rStyle w:val="Zag11"/>
          <w:rFonts w:eastAsia="@Arial Unicode MS"/>
          <w:sz w:val="28"/>
          <w:szCs w:val="28"/>
        </w:rPr>
        <w:t xml:space="preserve">выявление талантливых детей, создание условий для развития </w:t>
      </w:r>
      <w:r w:rsidR="006B5FF8" w:rsidRPr="008A3523">
        <w:rPr>
          <w:rStyle w:val="Zag11"/>
          <w:rFonts w:eastAsia="@Arial Unicode MS"/>
          <w:sz w:val="28"/>
          <w:szCs w:val="28"/>
        </w:rPr>
        <w:t>их исследовательских</w:t>
      </w:r>
      <w:r w:rsidRPr="008A3523">
        <w:rPr>
          <w:rStyle w:val="Zag11"/>
          <w:rFonts w:eastAsia="@Arial Unicode MS"/>
          <w:sz w:val="28"/>
          <w:szCs w:val="28"/>
        </w:rPr>
        <w:t xml:space="preserve"> умений, творческих способностей, для их ориентации на построение успешной карьеры в области науки и высоких технологий.</w:t>
      </w:r>
    </w:p>
    <w:p w:rsidR="00D8412B" w:rsidRPr="000D61DF" w:rsidRDefault="00D8412B" w:rsidP="00D8412B">
      <w:pPr>
        <w:spacing w:after="0" w:line="240" w:lineRule="auto"/>
        <w:ind w:firstLine="709"/>
        <w:jc w:val="both"/>
        <w:rPr>
          <w:rStyle w:val="Zag11"/>
          <w:rFonts w:eastAsia="@Arial Unicode MS"/>
          <w:bCs/>
          <w:noProof/>
          <w:sz w:val="28"/>
          <w:szCs w:val="28"/>
          <w:lang w:eastAsia="ru-RU"/>
        </w:rPr>
      </w:pPr>
      <w:r w:rsidRPr="000D61DF">
        <w:rPr>
          <w:rStyle w:val="Zag11"/>
          <w:rFonts w:eastAsia="@Arial Unicode MS"/>
          <w:sz w:val="28"/>
          <w:szCs w:val="28"/>
        </w:rPr>
        <w:t xml:space="preserve">Достижение поставленных целей при разработке и реализации образовательной организацией основной образовательной программы основного общего образования предусматривает решение следующих основных </w:t>
      </w:r>
      <w:r w:rsidRPr="001D4D0D">
        <w:rPr>
          <w:rStyle w:val="Zag11"/>
          <w:rFonts w:eastAsia="@Arial Unicode MS"/>
          <w:b/>
          <w:sz w:val="28"/>
          <w:szCs w:val="28"/>
        </w:rPr>
        <w:t>задач:</w:t>
      </w:r>
    </w:p>
    <w:p w:rsidR="00D8412B" w:rsidRPr="000D61DF" w:rsidRDefault="00D8412B" w:rsidP="00D8412B">
      <w:pPr>
        <w:widowControl w:val="0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Style w:val="Zag11"/>
          <w:rFonts w:eastAsia="@Arial Unicode MS"/>
          <w:sz w:val="28"/>
          <w:szCs w:val="28"/>
          <w:lang w:eastAsia="ru-RU"/>
        </w:rPr>
      </w:pPr>
      <w:r w:rsidRPr="000D61DF">
        <w:rPr>
          <w:rStyle w:val="Zag11"/>
          <w:rFonts w:eastAsia="@Arial Unicode MS"/>
          <w:sz w:val="28"/>
          <w:szCs w:val="28"/>
        </w:rPr>
        <w:t>обеспечение соответствия основной образовательной программы требованиям Федерального государственного образовательного стандарта основного общего образования (ФГОС ООО);</w:t>
      </w:r>
    </w:p>
    <w:p w:rsidR="00D8412B" w:rsidRPr="000D61DF" w:rsidRDefault="00D8412B" w:rsidP="00D8412B">
      <w:pPr>
        <w:widowControl w:val="0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Style w:val="Zag11"/>
          <w:rFonts w:eastAsia="@Arial Unicode MS"/>
          <w:sz w:val="28"/>
          <w:szCs w:val="28"/>
          <w:lang w:eastAsia="ru-RU"/>
        </w:rPr>
      </w:pPr>
      <w:r w:rsidRPr="000D61DF">
        <w:rPr>
          <w:rStyle w:val="Zag11"/>
          <w:rFonts w:eastAsia="@Arial Unicode MS"/>
          <w:sz w:val="28"/>
          <w:szCs w:val="28"/>
        </w:rPr>
        <w:t>обеспечение пре</w:t>
      </w:r>
      <w:r>
        <w:rPr>
          <w:rStyle w:val="Zag11"/>
          <w:rFonts w:eastAsia="@Arial Unicode MS"/>
          <w:sz w:val="28"/>
          <w:szCs w:val="28"/>
        </w:rPr>
        <w:t xml:space="preserve">емственности </w:t>
      </w:r>
      <w:r w:rsidRPr="000D61DF">
        <w:rPr>
          <w:rStyle w:val="Zag11"/>
          <w:rFonts w:eastAsia="@Arial Unicode MS"/>
          <w:sz w:val="28"/>
          <w:szCs w:val="28"/>
        </w:rPr>
        <w:t>основного общего, среднего общего образования;</w:t>
      </w:r>
    </w:p>
    <w:p w:rsidR="00D8412B" w:rsidRPr="000D61DF" w:rsidRDefault="00D8412B" w:rsidP="00D8412B">
      <w:pPr>
        <w:widowControl w:val="0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Style w:val="Zag11"/>
          <w:rFonts w:eastAsia="@Arial Unicode MS"/>
          <w:sz w:val="28"/>
          <w:szCs w:val="28"/>
          <w:lang w:eastAsia="ru-RU"/>
        </w:rPr>
      </w:pPr>
      <w:r w:rsidRPr="000D61DF">
        <w:rPr>
          <w:rStyle w:val="Zag11"/>
          <w:rFonts w:eastAsia="@Arial Unicode MS"/>
          <w:sz w:val="28"/>
          <w:szCs w:val="28"/>
        </w:rPr>
        <w:t>обеспечение доступности получения качественного основного общего образования, достижение планируемых результатов освоения основной образовательной программы основного общего образования всеми обучающимися, в том числе детьми-инвалидами и детьми с ОВЗ;</w:t>
      </w:r>
    </w:p>
    <w:p w:rsidR="00D8412B" w:rsidRPr="000D61DF" w:rsidRDefault="00D8412B" w:rsidP="00D8412B">
      <w:pPr>
        <w:widowControl w:val="0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Style w:val="Zag11"/>
          <w:rFonts w:eastAsia="@Arial Unicode MS"/>
          <w:sz w:val="28"/>
          <w:szCs w:val="28"/>
          <w:lang w:eastAsia="ru-RU"/>
        </w:rPr>
      </w:pPr>
      <w:r w:rsidRPr="000D61DF">
        <w:rPr>
          <w:rStyle w:val="Zag11"/>
          <w:rFonts w:eastAsia="@Arial Unicode MS"/>
          <w:sz w:val="28"/>
          <w:szCs w:val="28"/>
        </w:rPr>
        <w:t xml:space="preserve">установление требований к воспитанию и социализации обучающихся как части образовательной программы и соответствующему усилению </w:t>
      </w:r>
      <w:r w:rsidRPr="000D61DF">
        <w:rPr>
          <w:rStyle w:val="Zag11"/>
          <w:rFonts w:eastAsia="@Arial Unicode MS"/>
          <w:sz w:val="28"/>
          <w:szCs w:val="28"/>
        </w:rPr>
        <w:lastRenderedPageBreak/>
        <w:t>воспитательного потенциала школы, обеспечению индивидуализированного психолого-педагогического сопровождения каждого обучающегося, формированию образовательного базиса, основанного не только на знаниях, но и на соответствующем культурном уровне развития личности, созданию необходимых условий для ее самореализации;</w:t>
      </w:r>
    </w:p>
    <w:p w:rsidR="00D8412B" w:rsidRPr="000D61DF" w:rsidRDefault="00D8412B" w:rsidP="00D8412B">
      <w:pPr>
        <w:widowControl w:val="0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Style w:val="Zag11"/>
          <w:rFonts w:eastAsia="@Arial Unicode MS"/>
          <w:sz w:val="28"/>
          <w:szCs w:val="28"/>
          <w:lang w:eastAsia="ru-RU"/>
        </w:rPr>
      </w:pPr>
      <w:r w:rsidRPr="000D61DF">
        <w:rPr>
          <w:rStyle w:val="Zag11"/>
          <w:rFonts w:eastAsia="@Arial Unicode MS"/>
          <w:sz w:val="28"/>
          <w:szCs w:val="28"/>
        </w:rPr>
        <w:t>обеспечение эффективного сочетания урочных и внеурочных форм организации учебных занятий, взаимодействия всех участников образовательных отношений;</w:t>
      </w:r>
    </w:p>
    <w:p w:rsidR="00D8412B" w:rsidRPr="000D61DF" w:rsidRDefault="00D8412B" w:rsidP="00D8412B">
      <w:pPr>
        <w:widowControl w:val="0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Style w:val="Zag11"/>
          <w:rFonts w:eastAsia="@Arial Unicode MS"/>
          <w:sz w:val="28"/>
          <w:szCs w:val="28"/>
          <w:lang w:eastAsia="ru-RU"/>
        </w:rPr>
      </w:pPr>
      <w:r w:rsidRPr="000D61DF">
        <w:rPr>
          <w:rStyle w:val="Zag11"/>
          <w:rFonts w:eastAsia="@Arial Unicode MS"/>
          <w:sz w:val="28"/>
          <w:szCs w:val="28"/>
        </w:rPr>
        <w:t>взаимодействие образовательной организации при реализации основной образовательной программы с социальными партнерами;</w:t>
      </w:r>
    </w:p>
    <w:p w:rsidR="00D8412B" w:rsidRPr="000D61DF" w:rsidRDefault="00D8412B" w:rsidP="00D8412B">
      <w:pPr>
        <w:widowControl w:val="0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Style w:val="Zag11"/>
          <w:rFonts w:eastAsia="@Arial Unicode MS"/>
          <w:sz w:val="28"/>
          <w:szCs w:val="28"/>
          <w:lang w:eastAsia="ru-RU"/>
        </w:rPr>
      </w:pPr>
      <w:r w:rsidRPr="000D61DF">
        <w:rPr>
          <w:rStyle w:val="Zag11"/>
          <w:rFonts w:eastAsia="@Arial Unicode MS"/>
          <w:sz w:val="28"/>
          <w:szCs w:val="28"/>
        </w:rPr>
        <w:t>выявление и развитие способностей обучающихся, в том числе детей, проявивших выдающиеся способности, детей с ОВЗ и инвалидов, их интересов через систему клубов, секций, студий и кружков, общественно полезную деятельность, в том числе с использованием возможностей образовательных организаций дополнительного образования;</w:t>
      </w:r>
    </w:p>
    <w:p w:rsidR="00D8412B" w:rsidRPr="000D61DF" w:rsidRDefault="00D8412B" w:rsidP="00D8412B">
      <w:pPr>
        <w:widowControl w:val="0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Style w:val="Zag11"/>
          <w:rFonts w:eastAsia="@Arial Unicode MS"/>
          <w:sz w:val="28"/>
          <w:szCs w:val="28"/>
          <w:lang w:eastAsia="ru-RU"/>
        </w:rPr>
      </w:pPr>
      <w:r w:rsidRPr="000D61DF">
        <w:rPr>
          <w:rStyle w:val="Zag11"/>
          <w:rFonts w:eastAsia="@Arial Unicode MS"/>
          <w:sz w:val="28"/>
          <w:szCs w:val="28"/>
        </w:rPr>
        <w:t>организацию интеллектуальных и творческих соревнований, научно-технического творчества, проектной и учебно-исследовательской деятельности;</w:t>
      </w:r>
    </w:p>
    <w:p w:rsidR="00D8412B" w:rsidRPr="000D61DF" w:rsidRDefault="00D8412B" w:rsidP="00D8412B">
      <w:pPr>
        <w:widowControl w:val="0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Style w:val="Zag11"/>
          <w:rFonts w:eastAsia="@Arial Unicode MS"/>
          <w:sz w:val="28"/>
          <w:szCs w:val="28"/>
          <w:lang w:eastAsia="ru-RU"/>
        </w:rPr>
      </w:pPr>
      <w:r w:rsidRPr="000D61DF">
        <w:rPr>
          <w:rStyle w:val="Zag11"/>
          <w:rFonts w:eastAsia="@Arial Unicode MS"/>
          <w:sz w:val="28"/>
          <w:szCs w:val="28"/>
        </w:rPr>
        <w:t xml:space="preserve">участие обучающихся, их родителей (законных представителей), педагогических работников и общественности в проектировании и развитии </w:t>
      </w:r>
      <w:proofErr w:type="spellStart"/>
      <w:r w:rsidRPr="000D61DF">
        <w:rPr>
          <w:rStyle w:val="Zag11"/>
          <w:rFonts w:eastAsia="@Arial Unicode MS"/>
          <w:sz w:val="28"/>
          <w:szCs w:val="28"/>
        </w:rPr>
        <w:t>внутришкольной</w:t>
      </w:r>
      <w:proofErr w:type="spellEnd"/>
      <w:r w:rsidRPr="000D61DF">
        <w:rPr>
          <w:rStyle w:val="Zag11"/>
          <w:rFonts w:eastAsia="@Arial Unicode MS"/>
          <w:sz w:val="28"/>
          <w:szCs w:val="28"/>
        </w:rPr>
        <w:t xml:space="preserve"> социальной среды, школьного уклада;</w:t>
      </w:r>
    </w:p>
    <w:p w:rsidR="00D8412B" w:rsidRPr="000D61DF" w:rsidRDefault="00D8412B" w:rsidP="00D8412B">
      <w:pPr>
        <w:widowControl w:val="0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Style w:val="Zag11"/>
          <w:rFonts w:eastAsia="@Arial Unicode MS"/>
          <w:sz w:val="28"/>
          <w:szCs w:val="28"/>
          <w:lang w:eastAsia="ru-RU"/>
        </w:rPr>
      </w:pPr>
      <w:r w:rsidRPr="000D61DF">
        <w:rPr>
          <w:rStyle w:val="Zag11"/>
          <w:rFonts w:eastAsia="@Arial Unicode MS"/>
          <w:sz w:val="28"/>
          <w:szCs w:val="28"/>
        </w:rPr>
        <w:t>включение обучающихся в процессы познания и преобразования внешкольной социальной среды (населенного пункта, района, города) для приобретения опыта реального управления и действия;</w:t>
      </w:r>
    </w:p>
    <w:p w:rsidR="00D8412B" w:rsidRPr="004E00A4" w:rsidRDefault="00D8412B" w:rsidP="00D8412B">
      <w:pPr>
        <w:widowControl w:val="0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Style w:val="Zag11"/>
          <w:rFonts w:eastAsia="@Arial Unicode MS"/>
          <w:sz w:val="28"/>
          <w:szCs w:val="28"/>
          <w:lang w:eastAsia="ru-RU"/>
        </w:rPr>
      </w:pPr>
      <w:r w:rsidRPr="004E00A4">
        <w:rPr>
          <w:rStyle w:val="Zag11"/>
          <w:rFonts w:eastAsia="@Arial Unicode MS"/>
          <w:sz w:val="28"/>
          <w:szCs w:val="28"/>
        </w:rPr>
        <w:t>социальное и учебно-исследовательское проектирование, профессиональная ориентация обучающихся при поддержке педагогов, психологов, социальных педагогов, сотрудничество с базовыми предприятиями, учреждениями профессионального образования, центрами профессиональной работы;</w:t>
      </w:r>
    </w:p>
    <w:p w:rsidR="00D8412B" w:rsidRDefault="00D8412B" w:rsidP="00D8412B">
      <w:pPr>
        <w:widowControl w:val="0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Style w:val="Zag11"/>
          <w:rFonts w:eastAsia="@Arial Unicode MS"/>
          <w:sz w:val="28"/>
          <w:szCs w:val="28"/>
          <w:lang w:eastAsia="ru-RU"/>
        </w:rPr>
      </w:pPr>
      <w:r w:rsidRPr="000D61DF">
        <w:rPr>
          <w:rStyle w:val="Zag11"/>
          <w:rFonts w:eastAsia="@Arial Unicode MS"/>
          <w:sz w:val="28"/>
          <w:szCs w:val="28"/>
        </w:rPr>
        <w:t>сохранение</w:t>
      </w:r>
      <w:r w:rsidRPr="000D61DF">
        <w:rPr>
          <w:sz w:val="28"/>
          <w:szCs w:val="28"/>
        </w:rPr>
        <w:t xml:space="preserve"> и укрепление физического, психологического и социального здоровья обучающихся</w:t>
      </w:r>
      <w:r w:rsidRPr="000D61DF">
        <w:rPr>
          <w:rStyle w:val="Zag11"/>
          <w:rFonts w:eastAsia="@Arial Unicode MS"/>
          <w:sz w:val="28"/>
          <w:szCs w:val="28"/>
        </w:rPr>
        <w:t>, обеспечение их безопасности.</w:t>
      </w:r>
    </w:p>
    <w:p w:rsidR="00D8412B" w:rsidRPr="000D61DF" w:rsidRDefault="00D8412B" w:rsidP="009E0F15">
      <w:pPr>
        <w:pStyle w:val="a6"/>
        <w:tabs>
          <w:tab w:val="clear" w:pos="4677"/>
          <w:tab w:val="clear" w:pos="9355"/>
        </w:tabs>
        <w:overflowPunct w:val="0"/>
        <w:ind w:firstLine="708"/>
        <w:jc w:val="both"/>
        <w:textAlignment w:val="baseline"/>
        <w:rPr>
          <w:szCs w:val="28"/>
        </w:rPr>
      </w:pPr>
      <w:r w:rsidRPr="00D8412B">
        <w:rPr>
          <w:b/>
          <w:bCs/>
          <w:szCs w:val="28"/>
        </w:rPr>
        <w:t>Планируемые результаты</w:t>
      </w:r>
      <w:r w:rsidRPr="000D61DF">
        <w:rPr>
          <w:bCs/>
          <w:szCs w:val="28"/>
        </w:rPr>
        <w:t xml:space="preserve"> опираются на ведущие целевые установки</w:t>
      </w:r>
      <w:r w:rsidRPr="000D61DF">
        <w:rPr>
          <w:szCs w:val="28"/>
        </w:rPr>
        <w:t>,</w:t>
      </w:r>
      <w:r w:rsidRPr="000D61DF">
        <w:rPr>
          <w:b/>
          <w:szCs w:val="28"/>
        </w:rPr>
        <w:t xml:space="preserve"> </w:t>
      </w:r>
      <w:r w:rsidRPr="000D61DF">
        <w:rPr>
          <w:szCs w:val="28"/>
        </w:rPr>
        <w:t>отражающие основной, сущностный вклад каждой изучаемой программы в развитие личности обучающихся, их способностей.</w:t>
      </w:r>
      <w:r>
        <w:rPr>
          <w:szCs w:val="28"/>
        </w:rPr>
        <w:t xml:space="preserve"> </w:t>
      </w:r>
      <w:r w:rsidRPr="000D61DF">
        <w:rPr>
          <w:bCs/>
          <w:szCs w:val="28"/>
        </w:rPr>
        <w:t>В стру</w:t>
      </w:r>
      <w:r w:rsidRPr="000D61DF">
        <w:rPr>
          <w:szCs w:val="28"/>
        </w:rPr>
        <w:t xml:space="preserve">ктуре планируемых результатов выделяется следующие группы: </w:t>
      </w:r>
    </w:p>
    <w:p w:rsidR="009E0F15" w:rsidRDefault="00D8412B" w:rsidP="009E0F15">
      <w:pPr>
        <w:pStyle w:val="a6"/>
        <w:tabs>
          <w:tab w:val="clear" w:pos="4677"/>
          <w:tab w:val="clear" w:pos="9355"/>
        </w:tabs>
        <w:overflowPunct w:val="0"/>
        <w:ind w:firstLine="708"/>
        <w:jc w:val="both"/>
        <w:textAlignment w:val="baseline"/>
        <w:rPr>
          <w:szCs w:val="28"/>
        </w:rPr>
      </w:pPr>
      <w:r w:rsidRPr="000D61DF">
        <w:rPr>
          <w:szCs w:val="28"/>
        </w:rPr>
        <w:t>1. Личностные результаты освоения основной образовательной программы</w:t>
      </w:r>
      <w:r w:rsidRPr="000D61DF">
        <w:rPr>
          <w:b/>
          <w:szCs w:val="28"/>
        </w:rPr>
        <w:t xml:space="preserve"> </w:t>
      </w:r>
      <w:r w:rsidRPr="000D61DF">
        <w:rPr>
          <w:szCs w:val="28"/>
        </w:rPr>
        <w:t xml:space="preserve">представлены в соответствии с группой личностных результатов и раскрывают и детализируют основные направленности </w:t>
      </w:r>
      <w:r w:rsidR="009E0F15" w:rsidRPr="000D61DF">
        <w:rPr>
          <w:szCs w:val="28"/>
        </w:rPr>
        <w:t>этих результатов</w:t>
      </w:r>
      <w:r w:rsidR="009E0F15">
        <w:rPr>
          <w:szCs w:val="28"/>
        </w:rPr>
        <w:t xml:space="preserve">, такие, как </w:t>
      </w:r>
      <w:r w:rsidR="009E0F15">
        <w:t>р</w:t>
      </w:r>
      <w:r w:rsidR="009E0F15" w:rsidRPr="009E0F15">
        <w:t>оссийская гражданская идентичность</w:t>
      </w:r>
      <w:r w:rsidR="009E0F15">
        <w:t>; г</w:t>
      </w:r>
      <w:r w:rsidR="009E0F15" w:rsidRPr="009E0F15">
        <w:t>отовность и способность обучающихся к саморазвитию и самообразованию на основе мотивации к обучению и познанию</w:t>
      </w:r>
      <w:r w:rsidR="009E0F15">
        <w:t>;</w:t>
      </w:r>
      <w:r w:rsidR="009E0F15" w:rsidRPr="009E0F15">
        <w:t xml:space="preserve"> </w:t>
      </w:r>
      <w:r w:rsidR="009E0F15">
        <w:t>р</w:t>
      </w:r>
      <w:r w:rsidR="009E0F15" w:rsidRPr="009E0F15">
        <w:t>азвитое моральное сознание и компетентность в решении моральных проблем</w:t>
      </w:r>
      <w:r w:rsidR="009E0F15">
        <w:t>;</w:t>
      </w:r>
      <w:r w:rsidR="009E0F15" w:rsidRPr="009E0F15">
        <w:t xml:space="preserve"> </w:t>
      </w:r>
      <w:proofErr w:type="spellStart"/>
      <w:r w:rsidR="009E0F15">
        <w:t>с</w:t>
      </w:r>
      <w:r w:rsidR="009E0F15" w:rsidRPr="009E0F15">
        <w:t>формированность</w:t>
      </w:r>
      <w:proofErr w:type="spellEnd"/>
      <w:r w:rsidR="009E0F15" w:rsidRPr="009E0F15">
        <w:t xml:space="preserve"> целостного мировоззрения, соответствующего современному уровню развития науки и общественной практики</w:t>
      </w:r>
      <w:r w:rsidR="009E0F15">
        <w:t>; о</w:t>
      </w:r>
      <w:r w:rsidR="009E0F15" w:rsidRPr="009E0F15">
        <w:t>сознанное, уважительное и доброжелательное отношение к другому человеку, его мнению, мировоззрению, культуре, языку, вере, гражданской позиции и др.</w:t>
      </w:r>
    </w:p>
    <w:p w:rsidR="009E0F15" w:rsidRPr="006B5FF8" w:rsidRDefault="00D8412B" w:rsidP="006B5FF8">
      <w:pPr>
        <w:spacing w:after="0" w:line="240" w:lineRule="auto"/>
        <w:ind w:firstLine="709"/>
        <w:jc w:val="both"/>
        <w:rPr>
          <w:b/>
          <w:i/>
          <w:sz w:val="28"/>
          <w:szCs w:val="28"/>
        </w:rPr>
      </w:pPr>
      <w:r w:rsidRPr="006B5FF8">
        <w:rPr>
          <w:rFonts w:ascii="Times" w:hAnsi="Times" w:cs="Helvetica"/>
          <w:sz w:val="28"/>
          <w:szCs w:val="28"/>
          <w:lang w:eastAsia="ru-RU"/>
        </w:rPr>
        <w:lastRenderedPageBreak/>
        <w:t xml:space="preserve">2. </w:t>
      </w:r>
      <w:proofErr w:type="spellStart"/>
      <w:r w:rsidRPr="006B5FF8">
        <w:rPr>
          <w:rFonts w:ascii="Times" w:hAnsi="Times" w:cs="Helvetica"/>
          <w:sz w:val="28"/>
          <w:szCs w:val="28"/>
          <w:lang w:eastAsia="ru-RU"/>
        </w:rPr>
        <w:t>Метапредметные</w:t>
      </w:r>
      <w:proofErr w:type="spellEnd"/>
      <w:r w:rsidRPr="006B5FF8">
        <w:rPr>
          <w:rFonts w:ascii="Times" w:hAnsi="Times" w:cs="Helvetica"/>
          <w:sz w:val="28"/>
          <w:szCs w:val="28"/>
          <w:lang w:eastAsia="ru-RU"/>
        </w:rPr>
        <w:t xml:space="preserve"> результаты освоения основной образовательной программы представлены в соответствии с подгруппами универсальных учебных действий</w:t>
      </w:r>
      <w:r w:rsidR="006B5FF8">
        <w:rPr>
          <w:rFonts w:ascii="Times" w:hAnsi="Times" w:cs="Helvetica"/>
          <w:sz w:val="28"/>
          <w:szCs w:val="28"/>
          <w:lang w:eastAsia="ru-RU"/>
        </w:rPr>
        <w:t xml:space="preserve"> и </w:t>
      </w:r>
      <w:r w:rsidR="006B5FF8" w:rsidRPr="000D61DF">
        <w:rPr>
          <w:rFonts w:ascii="Times" w:hAnsi="Times" w:cs="Helvetica"/>
          <w:sz w:val="28"/>
          <w:szCs w:val="28"/>
          <w:lang w:eastAsia="ru-RU"/>
        </w:rPr>
        <w:t xml:space="preserve">включают освоенные обучающимися </w:t>
      </w:r>
      <w:proofErr w:type="spellStart"/>
      <w:r w:rsidR="006B5FF8" w:rsidRPr="000D61DF">
        <w:rPr>
          <w:rFonts w:ascii="Times" w:hAnsi="Times" w:cs="Helvetica"/>
          <w:sz w:val="28"/>
          <w:szCs w:val="28"/>
          <w:lang w:eastAsia="ru-RU"/>
        </w:rPr>
        <w:t>межпредметные</w:t>
      </w:r>
      <w:proofErr w:type="spellEnd"/>
      <w:r w:rsidR="006B5FF8" w:rsidRPr="000D61DF">
        <w:rPr>
          <w:rFonts w:ascii="Times" w:hAnsi="Times" w:cs="Helvetica"/>
          <w:sz w:val="28"/>
          <w:szCs w:val="28"/>
          <w:lang w:eastAsia="ru-RU"/>
        </w:rPr>
        <w:t xml:space="preserve"> понятия и универсальные учебные действия</w:t>
      </w:r>
      <w:r w:rsidR="006B5FF8">
        <w:rPr>
          <w:rFonts w:ascii="Times" w:hAnsi="Times" w:cs="Helvetica"/>
          <w:sz w:val="28"/>
          <w:szCs w:val="28"/>
          <w:lang w:eastAsia="ru-RU"/>
        </w:rPr>
        <w:t xml:space="preserve"> (регулятивные, познавательные, </w:t>
      </w:r>
      <w:r w:rsidR="006B5FF8" w:rsidRPr="000D61DF">
        <w:rPr>
          <w:rFonts w:ascii="Times" w:hAnsi="Times" w:cs="Helvetica"/>
          <w:sz w:val="28"/>
          <w:szCs w:val="28"/>
          <w:lang w:eastAsia="ru-RU"/>
        </w:rPr>
        <w:t>коммуникативные)</w:t>
      </w:r>
      <w:r w:rsidR="006B5FF8" w:rsidRPr="000D61DF">
        <w:rPr>
          <w:sz w:val="28"/>
          <w:szCs w:val="28"/>
          <w:lang w:eastAsia="ru-RU"/>
        </w:rPr>
        <w:t>.</w:t>
      </w:r>
    </w:p>
    <w:p w:rsidR="00D8412B" w:rsidRPr="000D61DF" w:rsidRDefault="00D8412B" w:rsidP="009E0F15">
      <w:pPr>
        <w:pStyle w:val="a6"/>
        <w:tabs>
          <w:tab w:val="clear" w:pos="4677"/>
          <w:tab w:val="clear" w:pos="9355"/>
        </w:tabs>
        <w:overflowPunct w:val="0"/>
        <w:ind w:firstLine="708"/>
        <w:jc w:val="both"/>
        <w:textAlignment w:val="baseline"/>
        <w:rPr>
          <w:szCs w:val="28"/>
        </w:rPr>
      </w:pPr>
      <w:r w:rsidRPr="000D61DF">
        <w:rPr>
          <w:szCs w:val="28"/>
        </w:rPr>
        <w:t>3. Предметные результаты освоения основной образовательной программы</w:t>
      </w:r>
      <w:r w:rsidRPr="000D61DF">
        <w:rPr>
          <w:b/>
          <w:szCs w:val="28"/>
        </w:rPr>
        <w:t xml:space="preserve"> </w:t>
      </w:r>
      <w:r w:rsidRPr="000D61DF">
        <w:rPr>
          <w:szCs w:val="28"/>
        </w:rPr>
        <w:t>представлены в соответствии с группами результатов учебных предметов, раскрывают и детализируют их.</w:t>
      </w:r>
      <w:r w:rsidR="009E0F15">
        <w:rPr>
          <w:szCs w:val="28"/>
        </w:rPr>
        <w:t xml:space="preserve"> </w:t>
      </w:r>
      <w:r w:rsidR="009E0F15" w:rsidRPr="000D61DF">
        <w:rPr>
          <w:szCs w:val="28"/>
        </w:rPr>
        <w:t>Предметные результаты приводятся в блоках</w:t>
      </w:r>
      <w:r w:rsidR="009E0F15" w:rsidRPr="000D61DF">
        <w:rPr>
          <w:b/>
          <w:szCs w:val="28"/>
        </w:rPr>
        <w:t xml:space="preserve"> «</w:t>
      </w:r>
      <w:r w:rsidR="009E0F15" w:rsidRPr="000D61DF">
        <w:rPr>
          <w:szCs w:val="28"/>
        </w:rPr>
        <w:t>Выпускник научится»</w:t>
      </w:r>
      <w:r w:rsidR="009E0F15">
        <w:rPr>
          <w:szCs w:val="28"/>
        </w:rPr>
        <w:t xml:space="preserve"> (этот блок включает</w:t>
      </w:r>
      <w:r w:rsidR="009E0F15" w:rsidRPr="000D61DF">
        <w:rPr>
          <w:szCs w:val="28"/>
        </w:rPr>
        <w:t xml:space="preserve"> круг учебных задач, построенных на опорном учебном материале, овладение которыми принципиально необходимо для успешного обучения и социализации и которые могут быть освоены всеми обучающихся</w:t>
      </w:r>
      <w:r w:rsidR="009E0F15">
        <w:rPr>
          <w:szCs w:val="28"/>
        </w:rPr>
        <w:t>)</w:t>
      </w:r>
      <w:r w:rsidR="009E0F15" w:rsidRPr="000D61DF">
        <w:rPr>
          <w:szCs w:val="28"/>
        </w:rPr>
        <w:t xml:space="preserve"> и «Выпускник получит возможность научиться»</w:t>
      </w:r>
      <w:r w:rsidR="009E0F15">
        <w:rPr>
          <w:szCs w:val="28"/>
        </w:rPr>
        <w:t xml:space="preserve"> (этот блок предоставляет</w:t>
      </w:r>
      <w:r w:rsidR="009E0F15" w:rsidRPr="000D61DF">
        <w:rPr>
          <w:szCs w:val="28"/>
        </w:rPr>
        <w:t xml:space="preserve"> возможность обучающимся продемонстрировать овладение более в</w:t>
      </w:r>
      <w:r w:rsidR="009E0F15">
        <w:rPr>
          <w:szCs w:val="28"/>
        </w:rPr>
        <w:t xml:space="preserve">ысоким </w:t>
      </w:r>
      <w:r w:rsidR="009E0F15" w:rsidRPr="000D61DF">
        <w:rPr>
          <w:szCs w:val="28"/>
        </w:rPr>
        <w:t>уровнем достижений и выявить динамику роста численности наиболее подготовленных обучающихся</w:t>
      </w:r>
      <w:r w:rsidR="009E0F15">
        <w:rPr>
          <w:szCs w:val="28"/>
        </w:rPr>
        <w:t>)</w:t>
      </w:r>
      <w:r w:rsidR="009E0F15" w:rsidRPr="000D61DF">
        <w:rPr>
          <w:szCs w:val="28"/>
        </w:rPr>
        <w:t>.</w:t>
      </w:r>
    </w:p>
    <w:p w:rsidR="00297012" w:rsidRPr="00297012" w:rsidRDefault="00297012" w:rsidP="00297012">
      <w:pPr>
        <w:tabs>
          <w:tab w:val="left" w:pos="993"/>
        </w:tabs>
        <w:spacing w:after="0" w:line="240" w:lineRule="auto"/>
        <w:jc w:val="both"/>
        <w:rPr>
          <w:rStyle w:val="Zag11"/>
          <w:rFonts w:eastAsia="@Arial Unicode MS"/>
          <w:sz w:val="28"/>
          <w:szCs w:val="28"/>
        </w:rPr>
      </w:pPr>
      <w:r>
        <w:rPr>
          <w:rStyle w:val="Zag11"/>
          <w:rFonts w:eastAsia="@Arial Unicode MS"/>
          <w:b/>
          <w:sz w:val="28"/>
          <w:szCs w:val="28"/>
        </w:rPr>
        <w:tab/>
      </w:r>
      <w:r w:rsidRPr="00297012">
        <w:rPr>
          <w:rStyle w:val="Zag11"/>
          <w:rFonts w:eastAsia="@Arial Unicode MS"/>
          <w:b/>
          <w:sz w:val="28"/>
          <w:szCs w:val="28"/>
        </w:rPr>
        <w:t xml:space="preserve">Оценивание достигнутых </w:t>
      </w:r>
      <w:r>
        <w:rPr>
          <w:rStyle w:val="Zag11"/>
          <w:rFonts w:eastAsia="@Arial Unicode MS"/>
          <w:b/>
          <w:sz w:val="28"/>
          <w:szCs w:val="28"/>
        </w:rPr>
        <w:t xml:space="preserve">обучающимися </w:t>
      </w:r>
      <w:r w:rsidRPr="00297012">
        <w:rPr>
          <w:rStyle w:val="Zag11"/>
          <w:rFonts w:eastAsia="@Arial Unicode MS"/>
          <w:b/>
          <w:sz w:val="28"/>
          <w:szCs w:val="28"/>
        </w:rPr>
        <w:t>результатов</w:t>
      </w:r>
      <w:r w:rsidRPr="00297012">
        <w:rPr>
          <w:rStyle w:val="Zag11"/>
          <w:rFonts w:eastAsia="@Arial Unicode MS"/>
          <w:sz w:val="28"/>
          <w:szCs w:val="28"/>
        </w:rPr>
        <w:t xml:space="preserve"> осуществляется в ходе промежуточной и итоговой аттестации:</w:t>
      </w:r>
    </w:p>
    <w:p w:rsidR="00297012" w:rsidRPr="00297012" w:rsidRDefault="00297012" w:rsidP="00297012">
      <w:pPr>
        <w:pStyle w:val="a4"/>
        <w:numPr>
          <w:ilvl w:val="0"/>
          <w:numId w:val="8"/>
        </w:numPr>
        <w:tabs>
          <w:tab w:val="left" w:pos="993"/>
        </w:tabs>
        <w:jc w:val="both"/>
        <w:rPr>
          <w:rStyle w:val="Zag11"/>
          <w:rFonts w:ascii="Times New Roman" w:eastAsia="@Arial Unicode MS" w:hAnsi="Times New Roman"/>
          <w:sz w:val="28"/>
          <w:szCs w:val="28"/>
        </w:rPr>
      </w:pPr>
      <w:r w:rsidRPr="00297012">
        <w:rPr>
          <w:rStyle w:val="Zag11"/>
          <w:rFonts w:ascii="Times New Roman" w:eastAsia="@Arial Unicode MS" w:hAnsi="Times New Roman"/>
          <w:sz w:val="28"/>
          <w:szCs w:val="28"/>
        </w:rPr>
        <w:t>промежуточная аттестация в 7-9 классах проводится по четвертям;</w:t>
      </w:r>
    </w:p>
    <w:p w:rsidR="00297012" w:rsidRDefault="00297012" w:rsidP="00297012">
      <w:pPr>
        <w:pStyle w:val="a4"/>
        <w:numPr>
          <w:ilvl w:val="0"/>
          <w:numId w:val="8"/>
        </w:numPr>
        <w:tabs>
          <w:tab w:val="left" w:pos="993"/>
        </w:tabs>
        <w:jc w:val="both"/>
        <w:rPr>
          <w:rStyle w:val="Zag11"/>
          <w:rFonts w:ascii="Times New Roman" w:eastAsia="@Arial Unicode MS" w:hAnsi="Times New Roman"/>
          <w:sz w:val="28"/>
          <w:szCs w:val="28"/>
        </w:rPr>
      </w:pPr>
      <w:r w:rsidRPr="00297012">
        <w:rPr>
          <w:rStyle w:val="Zag11"/>
          <w:rFonts w:ascii="Times New Roman" w:eastAsia="@Arial Unicode MS" w:hAnsi="Times New Roman"/>
          <w:sz w:val="28"/>
          <w:szCs w:val="28"/>
        </w:rPr>
        <w:t>итоговая аттестация в 9 классе проводится в форме ГИА (ОГЭ) в сроки, установленные М</w:t>
      </w:r>
      <w:r>
        <w:rPr>
          <w:rStyle w:val="Zag11"/>
          <w:rFonts w:ascii="Times New Roman" w:eastAsia="@Arial Unicode MS" w:hAnsi="Times New Roman"/>
          <w:sz w:val="28"/>
          <w:szCs w:val="28"/>
        </w:rPr>
        <w:t>инистерством просвещения</w:t>
      </w:r>
      <w:r w:rsidRPr="00297012">
        <w:rPr>
          <w:rStyle w:val="Zag11"/>
          <w:rFonts w:ascii="Times New Roman" w:eastAsia="@Arial Unicode MS" w:hAnsi="Times New Roman"/>
          <w:sz w:val="28"/>
          <w:szCs w:val="28"/>
        </w:rPr>
        <w:t xml:space="preserve"> РФ.</w:t>
      </w:r>
    </w:p>
    <w:p w:rsidR="00297012" w:rsidRPr="00297012" w:rsidRDefault="00297012" w:rsidP="00297012">
      <w:pPr>
        <w:shd w:val="clear" w:color="auto" w:fill="FFFFFF"/>
        <w:spacing w:after="0"/>
        <w:ind w:firstLine="708"/>
        <w:jc w:val="both"/>
        <w:rPr>
          <w:sz w:val="28"/>
          <w:szCs w:val="28"/>
        </w:rPr>
      </w:pPr>
      <w:r w:rsidRPr="00297012">
        <w:rPr>
          <w:b/>
          <w:sz w:val="28"/>
          <w:szCs w:val="28"/>
        </w:rPr>
        <w:t>Учебный план</w:t>
      </w:r>
      <w:r w:rsidRPr="00297012">
        <w:rPr>
          <w:sz w:val="28"/>
          <w:szCs w:val="28"/>
        </w:rPr>
        <w:t xml:space="preserve"> ГАОУ МО «ЛНИП» формируется с учетом примерной основной образовательной программы основного общего образования </w:t>
      </w:r>
      <w:r>
        <w:rPr>
          <w:sz w:val="28"/>
          <w:szCs w:val="28"/>
        </w:rPr>
        <w:t xml:space="preserve">                          </w:t>
      </w:r>
      <w:proofErr w:type="gramStart"/>
      <w:r>
        <w:rPr>
          <w:sz w:val="28"/>
          <w:szCs w:val="28"/>
        </w:rPr>
        <w:t xml:space="preserve">   </w:t>
      </w:r>
      <w:r w:rsidRPr="00297012">
        <w:rPr>
          <w:sz w:val="28"/>
          <w:szCs w:val="28"/>
        </w:rPr>
        <w:t>(</w:t>
      </w:r>
      <w:proofErr w:type="gramEnd"/>
      <w:r w:rsidRPr="00297012">
        <w:rPr>
          <w:sz w:val="28"/>
          <w:szCs w:val="28"/>
        </w:rPr>
        <w:t>в редакции протокола № 1/15 от 08.04.20</w:t>
      </w:r>
      <w:r>
        <w:rPr>
          <w:sz w:val="28"/>
          <w:szCs w:val="28"/>
        </w:rPr>
        <w:t xml:space="preserve">15 ФУМО по общему образованию) и </w:t>
      </w:r>
      <w:r w:rsidRPr="00297012">
        <w:rPr>
          <w:color w:val="000000"/>
          <w:sz w:val="28"/>
          <w:szCs w:val="28"/>
        </w:rPr>
        <w:t xml:space="preserve">соответствует максимальной </w:t>
      </w:r>
      <w:r>
        <w:rPr>
          <w:color w:val="000000"/>
          <w:sz w:val="28"/>
          <w:szCs w:val="28"/>
        </w:rPr>
        <w:t>недельной учебной нагрузке уча</w:t>
      </w:r>
      <w:r>
        <w:rPr>
          <w:color w:val="000000"/>
          <w:sz w:val="28"/>
          <w:szCs w:val="28"/>
        </w:rPr>
        <w:softHyphen/>
        <w:t>щихся</w:t>
      </w:r>
      <w:r w:rsidRPr="00297012">
        <w:rPr>
          <w:color w:val="000000"/>
          <w:sz w:val="28"/>
          <w:szCs w:val="28"/>
        </w:rPr>
        <w:t>.</w:t>
      </w:r>
    </w:p>
    <w:p w:rsidR="00297012" w:rsidRPr="001F7E8C" w:rsidRDefault="00297012" w:rsidP="00297012">
      <w:pPr>
        <w:shd w:val="clear" w:color="auto" w:fill="FFFFFF"/>
        <w:spacing w:after="0" w:line="240" w:lineRule="auto"/>
        <w:ind w:right="10" w:firstLine="708"/>
        <w:jc w:val="both"/>
        <w:rPr>
          <w:sz w:val="28"/>
          <w:szCs w:val="28"/>
        </w:rPr>
      </w:pPr>
      <w:r w:rsidRPr="001F7E8C">
        <w:rPr>
          <w:color w:val="000000"/>
          <w:sz w:val="28"/>
          <w:szCs w:val="28"/>
        </w:rPr>
        <w:t>Федеральный государственный образовательный стандарт содержит перечень обязательных учеб</w:t>
      </w:r>
      <w:r w:rsidRPr="001F7E8C">
        <w:rPr>
          <w:color w:val="000000"/>
          <w:sz w:val="28"/>
          <w:szCs w:val="28"/>
        </w:rPr>
        <w:softHyphen/>
        <w:t>ных предметов и дисциплин и минимальное количество часов на их изучение.</w:t>
      </w:r>
      <w:r w:rsidRPr="001F7E8C">
        <w:rPr>
          <w:sz w:val="28"/>
          <w:szCs w:val="28"/>
        </w:rPr>
        <w:t xml:space="preserve"> </w:t>
      </w:r>
      <w:r w:rsidRPr="001F7E8C">
        <w:rPr>
          <w:color w:val="000000"/>
          <w:sz w:val="28"/>
          <w:szCs w:val="28"/>
        </w:rPr>
        <w:t xml:space="preserve">Часть, формируемая участниками образовательных отношений, включает в себя учебные предметы по выбору на базовом и профильном уровне (физико-математический профиль). Учебный план направлен на реализацию </w:t>
      </w:r>
      <w:r w:rsidRPr="001F7E8C">
        <w:rPr>
          <w:color w:val="000000"/>
          <w:spacing w:val="-1"/>
          <w:sz w:val="28"/>
          <w:szCs w:val="28"/>
        </w:rPr>
        <w:t>целей и задач развивающего обучения, реализует следующие принципы:</w:t>
      </w:r>
    </w:p>
    <w:p w:rsidR="00297012" w:rsidRPr="001F7E8C" w:rsidRDefault="00297012" w:rsidP="00297012">
      <w:pPr>
        <w:widowControl w:val="0"/>
        <w:numPr>
          <w:ilvl w:val="0"/>
          <w:numId w:val="9"/>
        </w:numPr>
        <w:shd w:val="clear" w:color="auto" w:fill="FFFFFF"/>
        <w:tabs>
          <w:tab w:val="left" w:pos="732"/>
        </w:tabs>
        <w:autoSpaceDE w:val="0"/>
        <w:autoSpaceDN w:val="0"/>
        <w:adjustRightInd w:val="0"/>
        <w:spacing w:after="0" w:line="240" w:lineRule="auto"/>
        <w:ind w:left="398"/>
        <w:jc w:val="both"/>
        <w:rPr>
          <w:color w:val="000000"/>
          <w:sz w:val="28"/>
          <w:szCs w:val="28"/>
        </w:rPr>
      </w:pPr>
      <w:r w:rsidRPr="001F7E8C">
        <w:rPr>
          <w:color w:val="000000"/>
          <w:sz w:val="28"/>
          <w:szCs w:val="28"/>
        </w:rPr>
        <w:t>углубления содержания образования в приоритетных областях;</w:t>
      </w:r>
    </w:p>
    <w:p w:rsidR="00297012" w:rsidRPr="001F7E8C" w:rsidRDefault="00297012" w:rsidP="00297012">
      <w:pPr>
        <w:widowControl w:val="0"/>
        <w:numPr>
          <w:ilvl w:val="0"/>
          <w:numId w:val="9"/>
        </w:numPr>
        <w:shd w:val="clear" w:color="auto" w:fill="FFFFFF"/>
        <w:tabs>
          <w:tab w:val="left" w:pos="732"/>
        </w:tabs>
        <w:autoSpaceDE w:val="0"/>
        <w:autoSpaceDN w:val="0"/>
        <w:adjustRightInd w:val="0"/>
        <w:spacing w:after="0" w:line="240" w:lineRule="auto"/>
        <w:ind w:left="732" w:right="-2" w:hanging="334"/>
        <w:jc w:val="both"/>
        <w:rPr>
          <w:color w:val="000000"/>
          <w:sz w:val="28"/>
          <w:szCs w:val="28"/>
        </w:rPr>
      </w:pPr>
      <w:r w:rsidRPr="001F7E8C">
        <w:rPr>
          <w:color w:val="000000"/>
          <w:spacing w:val="-4"/>
          <w:sz w:val="28"/>
          <w:szCs w:val="28"/>
        </w:rPr>
        <w:t>выполнения государственного образовательного стандарта по ба</w:t>
      </w:r>
      <w:r w:rsidRPr="001F7E8C">
        <w:rPr>
          <w:color w:val="000000"/>
          <w:spacing w:val="-4"/>
          <w:sz w:val="28"/>
          <w:szCs w:val="28"/>
        </w:rPr>
        <w:softHyphen/>
      </w:r>
      <w:r w:rsidRPr="001F7E8C">
        <w:rPr>
          <w:color w:val="000000"/>
          <w:sz w:val="28"/>
          <w:szCs w:val="28"/>
        </w:rPr>
        <w:t>зисным дисциплинам;</w:t>
      </w:r>
    </w:p>
    <w:p w:rsidR="00297012" w:rsidRPr="001F7E8C" w:rsidRDefault="00297012" w:rsidP="00297012">
      <w:pPr>
        <w:widowControl w:val="0"/>
        <w:numPr>
          <w:ilvl w:val="0"/>
          <w:numId w:val="9"/>
        </w:numPr>
        <w:shd w:val="clear" w:color="auto" w:fill="FFFFFF"/>
        <w:tabs>
          <w:tab w:val="left" w:pos="732"/>
        </w:tabs>
        <w:autoSpaceDE w:val="0"/>
        <w:autoSpaceDN w:val="0"/>
        <w:adjustRightInd w:val="0"/>
        <w:spacing w:after="0" w:line="240" w:lineRule="auto"/>
        <w:ind w:left="732" w:hanging="334"/>
        <w:jc w:val="both"/>
        <w:rPr>
          <w:color w:val="000000"/>
          <w:sz w:val="28"/>
          <w:szCs w:val="28"/>
        </w:rPr>
      </w:pPr>
      <w:r w:rsidRPr="001F7E8C">
        <w:rPr>
          <w:color w:val="000000"/>
          <w:spacing w:val="-4"/>
          <w:sz w:val="28"/>
          <w:szCs w:val="28"/>
        </w:rPr>
        <w:t xml:space="preserve">реализацию принципов </w:t>
      </w:r>
      <w:proofErr w:type="spellStart"/>
      <w:r w:rsidRPr="001F7E8C">
        <w:rPr>
          <w:color w:val="000000"/>
          <w:spacing w:val="-4"/>
          <w:sz w:val="28"/>
          <w:szCs w:val="28"/>
        </w:rPr>
        <w:t>предпрофильной</w:t>
      </w:r>
      <w:proofErr w:type="spellEnd"/>
      <w:r w:rsidRPr="001F7E8C">
        <w:rPr>
          <w:color w:val="000000"/>
          <w:spacing w:val="-4"/>
          <w:sz w:val="28"/>
          <w:szCs w:val="28"/>
        </w:rPr>
        <w:t xml:space="preserve"> подготовки и профильного </w:t>
      </w:r>
      <w:r>
        <w:rPr>
          <w:color w:val="000000"/>
          <w:spacing w:val="-4"/>
          <w:sz w:val="28"/>
          <w:szCs w:val="28"/>
        </w:rPr>
        <w:t xml:space="preserve">                   </w:t>
      </w:r>
      <w:r w:rsidRPr="001F7E8C">
        <w:rPr>
          <w:color w:val="000000"/>
          <w:spacing w:val="-4"/>
          <w:sz w:val="28"/>
          <w:szCs w:val="28"/>
        </w:rPr>
        <w:t>обу</w:t>
      </w:r>
      <w:r w:rsidRPr="001F7E8C"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z w:val="28"/>
          <w:szCs w:val="28"/>
        </w:rPr>
        <w:t>чения;</w:t>
      </w:r>
    </w:p>
    <w:p w:rsidR="00297012" w:rsidRPr="001F7E8C" w:rsidRDefault="00297012" w:rsidP="00297012">
      <w:pPr>
        <w:widowControl w:val="0"/>
        <w:numPr>
          <w:ilvl w:val="0"/>
          <w:numId w:val="9"/>
        </w:numPr>
        <w:shd w:val="clear" w:color="auto" w:fill="FFFFFF"/>
        <w:tabs>
          <w:tab w:val="left" w:pos="732"/>
        </w:tabs>
        <w:autoSpaceDE w:val="0"/>
        <w:autoSpaceDN w:val="0"/>
        <w:adjustRightInd w:val="0"/>
        <w:spacing w:after="0" w:line="240" w:lineRule="auto"/>
        <w:ind w:left="398"/>
        <w:jc w:val="both"/>
        <w:rPr>
          <w:color w:val="000000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сохранения здоровья учащихся;</w:t>
      </w:r>
    </w:p>
    <w:p w:rsidR="00297012" w:rsidRPr="001F7E8C" w:rsidRDefault="00297012" w:rsidP="00297012">
      <w:pPr>
        <w:widowControl w:val="0"/>
        <w:numPr>
          <w:ilvl w:val="0"/>
          <w:numId w:val="9"/>
        </w:numPr>
        <w:shd w:val="clear" w:color="auto" w:fill="FFFFFF"/>
        <w:tabs>
          <w:tab w:val="left" w:pos="732"/>
        </w:tabs>
        <w:autoSpaceDE w:val="0"/>
        <w:autoSpaceDN w:val="0"/>
        <w:adjustRightInd w:val="0"/>
        <w:spacing w:after="0" w:line="240" w:lineRule="auto"/>
        <w:ind w:left="398"/>
        <w:jc w:val="both"/>
        <w:rPr>
          <w:color w:val="000000"/>
          <w:sz w:val="28"/>
          <w:szCs w:val="28"/>
        </w:rPr>
      </w:pPr>
      <w:r w:rsidRPr="001F7E8C">
        <w:rPr>
          <w:color w:val="000000"/>
          <w:spacing w:val="-1"/>
          <w:sz w:val="28"/>
          <w:szCs w:val="28"/>
        </w:rPr>
        <w:t>развитию творческих способностей учащихся.</w:t>
      </w:r>
    </w:p>
    <w:p w:rsidR="00297012" w:rsidRPr="000C4FB4" w:rsidRDefault="00297012" w:rsidP="00297012">
      <w:pPr>
        <w:pStyle w:val="a9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97012">
        <w:rPr>
          <w:rStyle w:val="Zag11"/>
          <w:rFonts w:ascii="Times New Roman" w:eastAsia="@Arial Unicode MS" w:hAnsi="Times New Roman"/>
          <w:sz w:val="28"/>
          <w:szCs w:val="28"/>
        </w:rPr>
        <w:t xml:space="preserve">ООП ООО включает в себя и план </w:t>
      </w:r>
      <w:r w:rsidRPr="00297012">
        <w:rPr>
          <w:rStyle w:val="Zag11"/>
          <w:rFonts w:ascii="Times New Roman" w:eastAsia="@Arial Unicode MS" w:hAnsi="Times New Roman"/>
          <w:b/>
          <w:sz w:val="28"/>
          <w:szCs w:val="28"/>
        </w:rPr>
        <w:t>внеурочной деятельности</w:t>
      </w:r>
      <w:r w:rsidRPr="00297012">
        <w:rPr>
          <w:rStyle w:val="Zag11"/>
          <w:rFonts w:ascii="Times New Roman" w:eastAsia="@Arial Unicode MS" w:hAnsi="Times New Roman"/>
          <w:sz w:val="28"/>
          <w:szCs w:val="28"/>
        </w:rPr>
        <w:t xml:space="preserve">. </w:t>
      </w:r>
      <w:r w:rsidRPr="00297012">
        <w:rPr>
          <w:rFonts w:ascii="Times New Roman" w:hAnsi="Times New Roman"/>
          <w:sz w:val="28"/>
          <w:szCs w:val="28"/>
        </w:rPr>
        <w:t>Внеурочная деятельность школьников – понятие, объединяющее все виды деятельности школьников (кроме учебной), в которых возможно и целесообразно решение задач их воспитания и социализации.</w:t>
      </w:r>
      <w:r>
        <w:rPr>
          <w:sz w:val="28"/>
          <w:szCs w:val="28"/>
        </w:rPr>
        <w:t xml:space="preserve"> </w:t>
      </w:r>
      <w:r w:rsidRPr="000C4FB4">
        <w:rPr>
          <w:rFonts w:ascii="Times New Roman" w:hAnsi="Times New Roman"/>
          <w:sz w:val="28"/>
          <w:szCs w:val="28"/>
        </w:rPr>
        <w:t xml:space="preserve">Внеурочная деятельность является неотъемлемой частью образовательной деятельности и организуется по направлениям развития личности: спортивно-оздоровительное, духовно-нравственное, социальное, </w:t>
      </w:r>
      <w:proofErr w:type="spellStart"/>
      <w:r w:rsidRPr="000C4FB4">
        <w:rPr>
          <w:rFonts w:ascii="Times New Roman" w:hAnsi="Times New Roman"/>
          <w:sz w:val="28"/>
          <w:szCs w:val="28"/>
        </w:rPr>
        <w:t>общеинтеллектуальное</w:t>
      </w:r>
      <w:proofErr w:type="spellEnd"/>
      <w:r w:rsidRPr="000C4FB4">
        <w:rPr>
          <w:rFonts w:ascii="Times New Roman" w:hAnsi="Times New Roman"/>
          <w:sz w:val="28"/>
          <w:szCs w:val="28"/>
        </w:rPr>
        <w:t xml:space="preserve">, общекультурное. </w:t>
      </w:r>
      <w:r w:rsidRPr="000C4FB4">
        <w:rPr>
          <w:rFonts w:ascii="Times New Roman" w:hAnsi="Times New Roman"/>
          <w:sz w:val="28"/>
          <w:szCs w:val="28"/>
        </w:rPr>
        <w:lastRenderedPageBreak/>
        <w:t>Внеурочная деятельность является обязательной. Формы её организации лицей определяет самостоятельно, с учётом интересов и запросов учащихся и их родит</w:t>
      </w:r>
      <w:r>
        <w:rPr>
          <w:rFonts w:ascii="Times New Roman" w:hAnsi="Times New Roman"/>
          <w:sz w:val="28"/>
          <w:szCs w:val="28"/>
        </w:rPr>
        <w:t xml:space="preserve">елей (законных представителей). </w:t>
      </w:r>
      <w:r w:rsidRPr="000C4FB4">
        <w:rPr>
          <w:rFonts w:ascii="Times New Roman" w:hAnsi="Times New Roman"/>
          <w:sz w:val="28"/>
          <w:szCs w:val="28"/>
        </w:rPr>
        <w:t>Результат внеурочной деятельности - развитие на основе освоения универсальных учебных действий, познания и освоения мира – личности обучающегося, его активной учебно-познавательной деятельности, формирование его готовности к саморазвитию и непрерывному образованию.</w:t>
      </w:r>
    </w:p>
    <w:p w:rsidR="00297012" w:rsidRDefault="00297012" w:rsidP="00297012">
      <w:pPr>
        <w:tabs>
          <w:tab w:val="left" w:pos="993"/>
        </w:tabs>
        <w:spacing w:after="0" w:line="240" w:lineRule="auto"/>
        <w:jc w:val="both"/>
        <w:rPr>
          <w:sz w:val="28"/>
          <w:szCs w:val="28"/>
        </w:rPr>
      </w:pPr>
      <w:r>
        <w:rPr>
          <w:rStyle w:val="90"/>
          <w:rFonts w:ascii="Times New Roman" w:eastAsia="@Arial Unicode MS" w:hAnsi="Times New Roman"/>
          <w:i w:val="0"/>
          <w:sz w:val="28"/>
          <w:szCs w:val="28"/>
        </w:rPr>
        <w:tab/>
      </w:r>
      <w:r w:rsidRPr="00297012">
        <w:rPr>
          <w:rStyle w:val="90"/>
          <w:rFonts w:ascii="Times New Roman" w:eastAsia="@Arial Unicode MS" w:hAnsi="Times New Roman"/>
          <w:b/>
          <w:i w:val="0"/>
          <w:sz w:val="28"/>
          <w:szCs w:val="28"/>
        </w:rPr>
        <w:t xml:space="preserve">В </w:t>
      </w:r>
      <w:r w:rsidRPr="00297012">
        <w:rPr>
          <w:b/>
          <w:sz w:val="28"/>
          <w:szCs w:val="28"/>
        </w:rPr>
        <w:t>систему условий реализации</w:t>
      </w:r>
      <w:r>
        <w:rPr>
          <w:sz w:val="28"/>
          <w:szCs w:val="28"/>
        </w:rPr>
        <w:t xml:space="preserve"> ООП ООО входят следующие элементы:</w:t>
      </w:r>
    </w:p>
    <w:p w:rsidR="00297012" w:rsidRDefault="00297012" w:rsidP="00297012">
      <w:pPr>
        <w:pStyle w:val="a4"/>
        <w:numPr>
          <w:ilvl w:val="0"/>
          <w:numId w:val="10"/>
        </w:numPr>
        <w:tabs>
          <w:tab w:val="left" w:pos="993"/>
        </w:tabs>
        <w:jc w:val="both"/>
        <w:rPr>
          <w:rStyle w:val="90"/>
          <w:rFonts w:ascii="Times New Roman" w:eastAsia="@Arial Unicode MS" w:hAnsi="Times New Roman"/>
          <w:i w:val="0"/>
          <w:sz w:val="28"/>
          <w:szCs w:val="28"/>
        </w:rPr>
      </w:pPr>
      <w:r>
        <w:rPr>
          <w:rStyle w:val="90"/>
          <w:rFonts w:ascii="Times New Roman" w:eastAsia="@Arial Unicode MS" w:hAnsi="Times New Roman"/>
          <w:i w:val="0"/>
          <w:sz w:val="28"/>
          <w:szCs w:val="28"/>
        </w:rPr>
        <w:t>кадровые условия;</w:t>
      </w:r>
    </w:p>
    <w:p w:rsidR="00297012" w:rsidRDefault="00297012" w:rsidP="00297012">
      <w:pPr>
        <w:pStyle w:val="a4"/>
        <w:numPr>
          <w:ilvl w:val="0"/>
          <w:numId w:val="10"/>
        </w:numPr>
        <w:tabs>
          <w:tab w:val="left" w:pos="993"/>
        </w:tabs>
        <w:jc w:val="both"/>
        <w:rPr>
          <w:rStyle w:val="90"/>
          <w:rFonts w:ascii="Times New Roman" w:eastAsia="@Arial Unicode MS" w:hAnsi="Times New Roman"/>
          <w:i w:val="0"/>
          <w:sz w:val="28"/>
          <w:szCs w:val="28"/>
        </w:rPr>
      </w:pPr>
      <w:r>
        <w:rPr>
          <w:rStyle w:val="90"/>
          <w:rFonts w:ascii="Times New Roman" w:eastAsia="@Arial Unicode MS" w:hAnsi="Times New Roman"/>
          <w:i w:val="0"/>
          <w:sz w:val="28"/>
          <w:szCs w:val="28"/>
        </w:rPr>
        <w:t>психолого-педагогические условия;</w:t>
      </w:r>
    </w:p>
    <w:p w:rsidR="00297012" w:rsidRDefault="00297012" w:rsidP="00297012">
      <w:pPr>
        <w:pStyle w:val="a4"/>
        <w:numPr>
          <w:ilvl w:val="0"/>
          <w:numId w:val="10"/>
        </w:numPr>
        <w:tabs>
          <w:tab w:val="left" w:pos="993"/>
        </w:tabs>
        <w:jc w:val="both"/>
        <w:rPr>
          <w:rStyle w:val="90"/>
          <w:rFonts w:ascii="Times New Roman" w:eastAsia="@Arial Unicode MS" w:hAnsi="Times New Roman"/>
          <w:i w:val="0"/>
          <w:sz w:val="28"/>
          <w:szCs w:val="28"/>
        </w:rPr>
      </w:pPr>
      <w:r>
        <w:rPr>
          <w:rStyle w:val="90"/>
          <w:rFonts w:ascii="Times New Roman" w:eastAsia="@Arial Unicode MS" w:hAnsi="Times New Roman"/>
          <w:i w:val="0"/>
          <w:sz w:val="28"/>
          <w:szCs w:val="28"/>
        </w:rPr>
        <w:t>финансово-экономические условия;</w:t>
      </w:r>
    </w:p>
    <w:p w:rsidR="00297012" w:rsidRDefault="00297012" w:rsidP="00297012">
      <w:pPr>
        <w:pStyle w:val="a4"/>
        <w:numPr>
          <w:ilvl w:val="0"/>
          <w:numId w:val="10"/>
        </w:numPr>
        <w:tabs>
          <w:tab w:val="left" w:pos="993"/>
        </w:tabs>
        <w:jc w:val="both"/>
        <w:rPr>
          <w:rStyle w:val="90"/>
          <w:rFonts w:ascii="Times New Roman" w:eastAsia="@Arial Unicode MS" w:hAnsi="Times New Roman"/>
          <w:i w:val="0"/>
          <w:sz w:val="28"/>
          <w:szCs w:val="28"/>
        </w:rPr>
      </w:pPr>
      <w:r>
        <w:rPr>
          <w:rStyle w:val="90"/>
          <w:rFonts w:ascii="Times New Roman" w:eastAsia="@Arial Unicode MS" w:hAnsi="Times New Roman"/>
          <w:i w:val="0"/>
          <w:sz w:val="28"/>
          <w:szCs w:val="28"/>
        </w:rPr>
        <w:t>материально-технические условия;</w:t>
      </w:r>
    </w:p>
    <w:p w:rsidR="00297012" w:rsidRDefault="00297012" w:rsidP="00297012">
      <w:pPr>
        <w:pStyle w:val="a4"/>
        <w:numPr>
          <w:ilvl w:val="0"/>
          <w:numId w:val="10"/>
        </w:numPr>
        <w:tabs>
          <w:tab w:val="left" w:pos="993"/>
        </w:tabs>
        <w:jc w:val="both"/>
        <w:rPr>
          <w:rStyle w:val="90"/>
          <w:rFonts w:ascii="Times New Roman" w:eastAsia="@Arial Unicode MS" w:hAnsi="Times New Roman"/>
          <w:i w:val="0"/>
          <w:sz w:val="28"/>
          <w:szCs w:val="28"/>
        </w:rPr>
      </w:pPr>
      <w:r>
        <w:rPr>
          <w:rStyle w:val="90"/>
          <w:rFonts w:ascii="Times New Roman" w:eastAsia="@Arial Unicode MS" w:hAnsi="Times New Roman"/>
          <w:i w:val="0"/>
          <w:sz w:val="28"/>
          <w:szCs w:val="28"/>
        </w:rPr>
        <w:t>информационно-методические условия.</w:t>
      </w:r>
    </w:p>
    <w:p w:rsidR="00297012" w:rsidRPr="00297012" w:rsidRDefault="00297012" w:rsidP="00297012">
      <w:pPr>
        <w:pStyle w:val="Default"/>
        <w:ind w:firstLine="708"/>
        <w:jc w:val="both"/>
        <w:rPr>
          <w:rStyle w:val="90"/>
          <w:rFonts w:ascii="Times New Roman" w:eastAsiaTheme="minorHAnsi" w:hAnsi="Times New Roman" w:cs="Times New Roman"/>
          <w:i w:val="0"/>
          <w:iCs w:val="0"/>
          <w:color w:val="000000"/>
          <w:sz w:val="28"/>
          <w:szCs w:val="28"/>
        </w:rPr>
      </w:pPr>
      <w:r>
        <w:rPr>
          <w:sz w:val="28"/>
          <w:szCs w:val="28"/>
        </w:rPr>
        <w:t xml:space="preserve">Для реализации ООП ООО определяется </w:t>
      </w:r>
      <w:r w:rsidRPr="00297012">
        <w:rPr>
          <w:b/>
          <w:sz w:val="28"/>
          <w:szCs w:val="28"/>
        </w:rPr>
        <w:t>нормативный срок – 3 года</w:t>
      </w:r>
      <w:r>
        <w:rPr>
          <w:sz w:val="28"/>
          <w:szCs w:val="28"/>
        </w:rPr>
        <w:t xml:space="preserve">, который связан с важным этапом возрастного развития - </w:t>
      </w:r>
      <w:r w:rsidRPr="00297012">
        <w:rPr>
          <w:sz w:val="28"/>
          <w:szCs w:val="28"/>
        </w:rPr>
        <w:t>этап</w:t>
      </w:r>
      <w:r>
        <w:rPr>
          <w:sz w:val="28"/>
          <w:szCs w:val="28"/>
        </w:rPr>
        <w:t>ом</w:t>
      </w:r>
      <w:r w:rsidRPr="00297012">
        <w:rPr>
          <w:sz w:val="28"/>
          <w:szCs w:val="28"/>
        </w:rPr>
        <w:t xml:space="preserve"> самоопределения подростка через опробование себя в разных видах деятельности, координацию разных учебных предметов, построение индивидуальных образовательных маршрутов, наличие личностно значимых образовательных событий, что должно привести к становлению позиции как особого способа рассмотрения вещей, удерживающего разнообразие и границы возможных видений в учебном предмете (предметах).</w:t>
      </w:r>
    </w:p>
    <w:p w:rsidR="00D8412B" w:rsidRPr="00297012" w:rsidRDefault="00D8412B" w:rsidP="00297012">
      <w:pPr>
        <w:widowControl w:val="0"/>
        <w:tabs>
          <w:tab w:val="left" w:pos="993"/>
        </w:tabs>
        <w:spacing w:after="0" w:line="240" w:lineRule="auto"/>
        <w:ind w:left="709"/>
        <w:jc w:val="center"/>
        <w:rPr>
          <w:rStyle w:val="Zag11"/>
          <w:rFonts w:eastAsia="@Arial Unicode MS"/>
          <w:sz w:val="28"/>
          <w:szCs w:val="28"/>
          <w:lang w:eastAsia="ru-RU"/>
        </w:rPr>
      </w:pPr>
    </w:p>
    <w:p w:rsidR="00D8412B" w:rsidRPr="000D61DF" w:rsidRDefault="00D8412B" w:rsidP="009E0F15">
      <w:pPr>
        <w:widowControl w:val="0"/>
        <w:tabs>
          <w:tab w:val="left" w:pos="993"/>
        </w:tabs>
        <w:spacing w:after="0" w:line="240" w:lineRule="auto"/>
        <w:ind w:left="709"/>
        <w:jc w:val="center"/>
        <w:rPr>
          <w:rStyle w:val="Zag11"/>
          <w:rFonts w:eastAsia="@Arial Unicode MS"/>
          <w:sz w:val="28"/>
          <w:szCs w:val="28"/>
          <w:lang w:eastAsia="ru-RU"/>
        </w:rPr>
      </w:pPr>
    </w:p>
    <w:p w:rsidR="00D8412B" w:rsidRPr="00D8412B" w:rsidRDefault="00D8412B" w:rsidP="009E0F15">
      <w:pPr>
        <w:pStyle w:val="a4"/>
        <w:ind w:left="502"/>
        <w:jc w:val="both"/>
        <w:rPr>
          <w:rFonts w:ascii="Times New Roman" w:hAnsi="Times New Roman"/>
          <w:sz w:val="28"/>
          <w:szCs w:val="28"/>
        </w:rPr>
      </w:pPr>
    </w:p>
    <w:sectPr w:rsidR="00D8412B" w:rsidRPr="00D8412B" w:rsidSect="00D73C1D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4CAF89E"/>
    <w:lvl w:ilvl="0">
      <w:numFmt w:val="bullet"/>
      <w:lvlText w:val="*"/>
      <w:lvlJc w:val="left"/>
    </w:lvl>
  </w:abstractNum>
  <w:abstractNum w:abstractNumId="1" w15:restartNumberingAfterBreak="0">
    <w:nsid w:val="0D40009B"/>
    <w:multiLevelType w:val="hybridMultilevel"/>
    <w:tmpl w:val="E3943B2A"/>
    <w:lvl w:ilvl="0" w:tplc="E37A44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87278"/>
    <w:multiLevelType w:val="hybridMultilevel"/>
    <w:tmpl w:val="487AEA7C"/>
    <w:lvl w:ilvl="0" w:tplc="E37A44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FB48ED"/>
    <w:multiLevelType w:val="hybridMultilevel"/>
    <w:tmpl w:val="EF32F6BE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378F3AC4"/>
    <w:multiLevelType w:val="hybridMultilevel"/>
    <w:tmpl w:val="4558B282"/>
    <w:lvl w:ilvl="0" w:tplc="E37A44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505A1A"/>
    <w:multiLevelType w:val="hybridMultilevel"/>
    <w:tmpl w:val="D1F65342"/>
    <w:lvl w:ilvl="0" w:tplc="E37A44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091B00"/>
    <w:multiLevelType w:val="multilevel"/>
    <w:tmpl w:val="3A4A7E16"/>
    <w:lvl w:ilvl="0">
      <w:start w:val="1"/>
      <w:numFmt w:val="decimal"/>
      <w:lvlText w:val="%1."/>
      <w:lvlJc w:val="left"/>
      <w:pPr>
        <w:ind w:left="507" w:hanging="405"/>
      </w:pPr>
      <w:rPr>
        <w:rFonts w:hint="default"/>
        <w:i w:val="0"/>
      </w:rPr>
    </w:lvl>
    <w:lvl w:ilvl="1">
      <w:start w:val="2"/>
      <w:numFmt w:val="decimal"/>
      <w:isLgl/>
      <w:lvlText w:val="%1.%2."/>
      <w:lvlJc w:val="left"/>
      <w:pPr>
        <w:ind w:left="11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5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6" w:hanging="2160"/>
      </w:pPr>
      <w:rPr>
        <w:rFonts w:hint="default"/>
      </w:rPr>
    </w:lvl>
  </w:abstractNum>
  <w:abstractNum w:abstractNumId="7" w15:restartNumberingAfterBreak="0">
    <w:nsid w:val="53FE7C6B"/>
    <w:multiLevelType w:val="hybridMultilevel"/>
    <w:tmpl w:val="DEB8F9A6"/>
    <w:lvl w:ilvl="0" w:tplc="E37A44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621C56"/>
    <w:multiLevelType w:val="hybridMultilevel"/>
    <w:tmpl w:val="859AE4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66C0768"/>
    <w:multiLevelType w:val="hybridMultilevel"/>
    <w:tmpl w:val="AB9856DC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6"/>
  </w:num>
  <w:num w:numId="5">
    <w:abstractNumId w:val="3"/>
  </w:num>
  <w:num w:numId="6">
    <w:abstractNumId w:val="8"/>
  </w:num>
  <w:num w:numId="7">
    <w:abstractNumId w:val="9"/>
  </w:num>
  <w:num w:numId="8">
    <w:abstractNumId w:val="5"/>
  </w:num>
  <w:num w:numId="9">
    <w:abstractNumId w:val="0"/>
    <w:lvlOverride w:ilvl="0">
      <w:lvl w:ilvl="0">
        <w:start w:val="65535"/>
        <w:numFmt w:val="bullet"/>
        <w:lvlText w:val="•"/>
        <w:legacy w:legacy="1" w:legacySpace="0" w:legacyIndent="334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D67"/>
    <w:rsid w:val="00157430"/>
    <w:rsid w:val="00297012"/>
    <w:rsid w:val="00461FE8"/>
    <w:rsid w:val="0056692C"/>
    <w:rsid w:val="00685B15"/>
    <w:rsid w:val="006B5FF8"/>
    <w:rsid w:val="009E0F15"/>
    <w:rsid w:val="00D73C1D"/>
    <w:rsid w:val="00D8412B"/>
    <w:rsid w:val="00F16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77CC4"/>
  <w15:chartTrackingRefBased/>
  <w15:docId w15:val="{0D592BEB-7D2C-4F6F-AE5A-1B3DAD872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5B15"/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qFormat/>
    <w:rsid w:val="00D73C1D"/>
    <w:pPr>
      <w:keepNext/>
      <w:keepLines/>
      <w:spacing w:before="240" w:after="0" w:line="276" w:lineRule="auto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701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701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73C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D73C1D"/>
    <w:rPr>
      <w:rFonts w:ascii="Cambria" w:eastAsia="Times New Roman" w:hAnsi="Cambria" w:cs="Times New Roman"/>
      <w:color w:val="365F91"/>
      <w:sz w:val="32"/>
      <w:szCs w:val="32"/>
    </w:rPr>
  </w:style>
  <w:style w:type="character" w:styleId="a3">
    <w:name w:val="Hyperlink"/>
    <w:uiPriority w:val="99"/>
    <w:unhideWhenUsed/>
    <w:rsid w:val="00D73C1D"/>
    <w:rPr>
      <w:color w:val="0000FF"/>
      <w:u w:val="single"/>
    </w:rPr>
  </w:style>
  <w:style w:type="paragraph" w:styleId="11">
    <w:name w:val="toc 1"/>
    <w:basedOn w:val="a"/>
    <w:next w:val="a"/>
    <w:autoRedefine/>
    <w:uiPriority w:val="39"/>
    <w:rsid w:val="00D73C1D"/>
    <w:pPr>
      <w:tabs>
        <w:tab w:val="left" w:pos="284"/>
        <w:tab w:val="left" w:pos="450"/>
        <w:tab w:val="right" w:leader="dot" w:pos="9498"/>
      </w:tabs>
      <w:spacing w:before="240" w:after="0" w:line="240" w:lineRule="auto"/>
      <w:ind w:right="707"/>
      <w:jc w:val="both"/>
    </w:pPr>
    <w:rPr>
      <w:rFonts w:eastAsia="@Arial Unicode MS" w:cs="Times New Roman"/>
      <w:b/>
      <w:bCs/>
      <w:noProof/>
      <w:sz w:val="28"/>
      <w:szCs w:val="28"/>
      <w:lang w:eastAsia="ru-RU"/>
    </w:rPr>
  </w:style>
  <w:style w:type="paragraph" w:styleId="2">
    <w:name w:val="toc 2"/>
    <w:basedOn w:val="a"/>
    <w:next w:val="a"/>
    <w:autoRedefine/>
    <w:uiPriority w:val="39"/>
    <w:unhideWhenUsed/>
    <w:rsid w:val="00D73C1D"/>
    <w:pPr>
      <w:tabs>
        <w:tab w:val="left" w:pos="284"/>
        <w:tab w:val="left" w:pos="880"/>
        <w:tab w:val="right" w:leader="dot" w:pos="9356"/>
      </w:tabs>
      <w:spacing w:after="0" w:line="240" w:lineRule="auto"/>
      <w:ind w:left="993" w:right="565"/>
    </w:pPr>
    <w:rPr>
      <w:rFonts w:eastAsia="Calibri" w:cs="Times New Roman"/>
      <w:b/>
      <w:iCs/>
      <w:noProof/>
      <w:sz w:val="28"/>
      <w:szCs w:val="28"/>
    </w:rPr>
  </w:style>
  <w:style w:type="paragraph" w:styleId="a4">
    <w:name w:val="List Paragraph"/>
    <w:basedOn w:val="a"/>
    <w:link w:val="a5"/>
    <w:uiPriority w:val="34"/>
    <w:qFormat/>
    <w:rsid w:val="00D73C1D"/>
    <w:pPr>
      <w:spacing w:after="0" w:line="240" w:lineRule="auto"/>
      <w:ind w:left="720"/>
      <w:contextualSpacing/>
    </w:pPr>
    <w:rPr>
      <w:rFonts w:ascii="Calibri" w:eastAsia="Calibri" w:hAnsi="Calibri" w:cs="Times New Roman"/>
      <w:szCs w:val="24"/>
      <w:lang w:eastAsia="ru-RU"/>
    </w:rPr>
  </w:style>
  <w:style w:type="character" w:customStyle="1" w:styleId="a5">
    <w:name w:val="Абзац списка Знак"/>
    <w:link w:val="a4"/>
    <w:uiPriority w:val="99"/>
    <w:locked/>
    <w:rsid w:val="00D73C1D"/>
    <w:rPr>
      <w:rFonts w:ascii="Calibri" w:eastAsia="Calibri" w:hAnsi="Calibri" w:cs="Times New Roman"/>
      <w:sz w:val="24"/>
      <w:szCs w:val="24"/>
      <w:lang w:eastAsia="ru-RU"/>
    </w:rPr>
  </w:style>
  <w:style w:type="paragraph" w:customStyle="1" w:styleId="text-1">
    <w:name w:val="text-1"/>
    <w:basedOn w:val="a"/>
    <w:rsid w:val="00D73C1D"/>
    <w:pPr>
      <w:spacing w:before="100" w:beforeAutospacing="1" w:after="100" w:afterAutospacing="1" w:line="240" w:lineRule="auto"/>
    </w:pPr>
    <w:rPr>
      <w:rFonts w:eastAsia="Calibri" w:cs="Times New Roman"/>
      <w:szCs w:val="24"/>
      <w:lang w:eastAsia="ru-RU"/>
    </w:rPr>
  </w:style>
  <w:style w:type="character" w:customStyle="1" w:styleId="Zag11">
    <w:name w:val="Zag_11"/>
    <w:rsid w:val="00D8412B"/>
  </w:style>
  <w:style w:type="paragraph" w:styleId="a6">
    <w:name w:val="header"/>
    <w:basedOn w:val="a"/>
    <w:link w:val="a7"/>
    <w:unhideWhenUsed/>
    <w:rsid w:val="00D8412B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sz w:val="28"/>
    </w:rPr>
  </w:style>
  <w:style w:type="character" w:customStyle="1" w:styleId="a7">
    <w:name w:val="Верхний колонтитул Знак"/>
    <w:basedOn w:val="a0"/>
    <w:link w:val="a6"/>
    <w:rsid w:val="00D8412B"/>
    <w:rPr>
      <w:rFonts w:ascii="Times New Roman" w:eastAsia="Times New Roman" w:hAnsi="Times New Roman" w:cs="Times New Roman"/>
      <w:sz w:val="28"/>
    </w:rPr>
  </w:style>
  <w:style w:type="table" w:styleId="a8">
    <w:name w:val="Table Grid"/>
    <w:basedOn w:val="a1"/>
    <w:rsid w:val="009E0F1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9E0F15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60">
    <w:name w:val="Заголовок 6 Знак"/>
    <w:basedOn w:val="a0"/>
    <w:link w:val="6"/>
    <w:rsid w:val="00297012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customStyle="1" w:styleId="90">
    <w:name w:val="Заголовок 9 Знак"/>
    <w:basedOn w:val="a0"/>
    <w:link w:val="9"/>
    <w:uiPriority w:val="9"/>
    <w:rsid w:val="0029701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9">
    <w:name w:val="Normal (Web)"/>
    <w:basedOn w:val="a"/>
    <w:uiPriority w:val="99"/>
    <w:unhideWhenUsed/>
    <w:rsid w:val="00297012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Cs w:val="24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2970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4D8949-B773-4B1D-BB1D-BE7100078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1722</Words>
  <Characters>9821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ovdom@yandex.ru</dc:creator>
  <cp:keywords/>
  <dc:description/>
  <cp:lastModifiedBy>ovdom@yandex.ru</cp:lastModifiedBy>
  <cp:revision>4</cp:revision>
  <dcterms:created xsi:type="dcterms:W3CDTF">2020-08-04T10:51:00Z</dcterms:created>
  <dcterms:modified xsi:type="dcterms:W3CDTF">2020-08-05T09:39:00Z</dcterms:modified>
</cp:coreProperties>
</file>