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B1" w:rsidRDefault="00620CB1" w:rsidP="00620C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20CB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20CB1" w:rsidRDefault="00620CB1" w:rsidP="00620C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B1">
        <w:rPr>
          <w:rFonts w:ascii="Times New Roman" w:hAnsi="Times New Roman" w:cs="Times New Roman"/>
          <w:b/>
          <w:sz w:val="28"/>
          <w:szCs w:val="28"/>
        </w:rPr>
        <w:t xml:space="preserve">о доступе к информационным системам </w:t>
      </w:r>
      <w:bookmarkEnd w:id="0"/>
      <w:r w:rsidRPr="00620CB1">
        <w:rPr>
          <w:rFonts w:ascii="Times New Roman" w:hAnsi="Times New Roman" w:cs="Times New Roman"/>
          <w:b/>
          <w:sz w:val="28"/>
          <w:szCs w:val="28"/>
        </w:rPr>
        <w:t xml:space="preserve">и информационно- телекоммуникационным сетям, </w:t>
      </w:r>
      <w:r w:rsidRPr="00620CB1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Pr="00620CB1">
        <w:rPr>
          <w:rFonts w:ascii="Times New Roman" w:hAnsi="Times New Roman" w:cs="Times New Roman"/>
          <w:b/>
          <w:sz w:val="28"/>
          <w:szCs w:val="28"/>
        </w:rPr>
        <w:t xml:space="preserve">приспособленным для использования инвалидами </w:t>
      </w:r>
      <w:r w:rsidRPr="00620CB1">
        <w:rPr>
          <w:rFonts w:ascii="Times New Roman" w:hAnsi="Times New Roman" w:cs="Times New Roman"/>
          <w:b/>
          <w:sz w:val="28"/>
          <w:szCs w:val="28"/>
        </w:rPr>
        <w:br/>
        <w:t>и лицами с огран</w:t>
      </w:r>
      <w:r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620CB1" w:rsidRPr="00620CB1" w:rsidRDefault="00620CB1" w:rsidP="00620CB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BA" w:rsidRDefault="00620CB1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Информационно-телекоммуникационная инфраструктура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«ЛНИП» включает в себя 113 компьютеров (с учетом ноутбуков), из них 98 используются в учебных целях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>, 15 – в административной работе;                                     2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компьютерных класс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мультимедийных проекторов;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интерактивных досок;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и копировально-множи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устройств;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серве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локальную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сеть, объединяющую все </w:t>
      </w:r>
      <w:r w:rsidR="006904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обеспечивающую передачу данных, образовательные и административно-хозяй</w:t>
      </w:r>
      <w:r w:rsidR="00D6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информационные системы; внутреннюю телефонную сеть; систему видеонаблюдения;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пожарной сиг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нализации и речевого оповещения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ИТ-инфраструктура постоянно обновляется.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0CB1" w:rsidRPr="00620CB1" w:rsidRDefault="009A26BA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сотрудникам лицея обеспечивается бесплатный проводной 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всех компьютеров образовательной организации, подключенных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локальной сети, 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 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скорости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1000 Мбит/с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осуществляет ООО «Вермонт».</w:t>
      </w:r>
    </w:p>
    <w:p w:rsidR="00620CB1" w:rsidRPr="00620CB1" w:rsidRDefault="00620CB1" w:rsidP="009A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могут воспользоваться доступ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 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 и учебных классов,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библиотеки.</w:t>
      </w:r>
    </w:p>
    <w:p w:rsidR="00620CB1" w:rsidRPr="00620CB1" w:rsidRDefault="009A26BA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Компьютеры, находящиеся в компьютерных классах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обучающимся как в учебное, так и во внеурочное время. Доступ </w:t>
      </w:r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620CB1"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бесплатно и не требует специальной регистрации или записи.</w:t>
      </w:r>
    </w:p>
    <w:p w:rsidR="00620CB1" w:rsidRPr="00620CB1" w:rsidRDefault="00620CB1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системе внутренней телефонной связи предоставляется обучаю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по необходимости на вахте учебного </w:t>
      </w:r>
      <w:proofErr w:type="gramStart"/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административных кабинетах.</w:t>
      </w:r>
    </w:p>
    <w:p w:rsidR="00620CB1" w:rsidRDefault="00620CB1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системам видеонаблюдения, пожарной безопасности </w:t>
      </w:r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речевого оповещения обучающимся не предоставляется.</w:t>
      </w:r>
    </w:p>
    <w:p w:rsidR="0081699D" w:rsidRDefault="0081699D" w:rsidP="009A26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безопасного доступа к сети Интернет действует система контент-фильтрации, осуществляемая провайдером ООО «Вермонт».</w:t>
      </w:r>
    </w:p>
    <w:p w:rsidR="0081699D" w:rsidRPr="00620CB1" w:rsidRDefault="0081699D" w:rsidP="0081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информационной открытости функционирует                  и постоянно обновляется сайт ГАОУ МО «ЛНИП» в сети Интернет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lnip</w:t>
      </w:r>
      <w:proofErr w:type="spellEnd"/>
      <w:r w:rsidRP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CB1" w:rsidRPr="00620CB1" w:rsidRDefault="00620CB1" w:rsidP="0081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информа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ционные системы, используемые в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МО «ЛНИП»</w:t>
      </w:r>
      <w:r w:rsidR="0082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(ЕИСБУ «Смета», АС «Бюджет»)</w:t>
      </w:r>
      <w:r w:rsidR="009A2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а</w:t>
      </w:r>
      <w:r w:rsidR="008278F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втоматизировать процессы</w:t>
      </w:r>
      <w:r w:rsidRPr="0062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бухгалтерской отчетности, учёта документов, предоставления отчетности в государственные органы, оптимизировать кадровый учет, повысить эффективност</w:t>
      </w:r>
      <w:r w:rsidR="0081699D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взаимодействия подразделений.</w:t>
      </w:r>
    </w:p>
    <w:sectPr w:rsidR="00620CB1" w:rsidRPr="0062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0AE7"/>
    <w:multiLevelType w:val="multilevel"/>
    <w:tmpl w:val="D08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7"/>
    <w:rsid w:val="00535132"/>
    <w:rsid w:val="00620CB1"/>
    <w:rsid w:val="00690454"/>
    <w:rsid w:val="0081699D"/>
    <w:rsid w:val="008278F1"/>
    <w:rsid w:val="008D0017"/>
    <w:rsid w:val="009A26BA"/>
    <w:rsid w:val="00CB74F3"/>
    <w:rsid w:val="00D66145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7129"/>
  <w15:chartTrackingRefBased/>
  <w15:docId w15:val="{4F026278-69AF-40E9-BF86-0527D6F0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20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0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1"/>
    <w:uiPriority w:val="1"/>
    <w:qFormat/>
    <w:rsid w:val="00CB74F3"/>
    <w:pPr>
      <w:spacing w:before="120" w:after="120" w:line="360" w:lineRule="auto"/>
      <w:jc w:val="both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D00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B7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20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2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2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9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03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554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domashina</dc:creator>
  <cp:keywords/>
  <dc:description/>
  <cp:lastModifiedBy>domashina</cp:lastModifiedBy>
  <cp:revision>2</cp:revision>
  <dcterms:created xsi:type="dcterms:W3CDTF">2020-07-13T13:36:00Z</dcterms:created>
  <dcterms:modified xsi:type="dcterms:W3CDTF">2020-07-13T13:36:00Z</dcterms:modified>
</cp:coreProperties>
</file>