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774" w:rsidRPr="008859DC" w:rsidRDefault="00ED3774" w:rsidP="00ED3774">
      <w:pPr>
        <w:spacing w:before="75" w:after="0" w:line="240" w:lineRule="auto"/>
        <w:ind w:right="3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5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Информация </w:t>
      </w:r>
    </w:p>
    <w:p w:rsidR="00ED3774" w:rsidRPr="008859DC" w:rsidRDefault="00ED3774" w:rsidP="00ED3774">
      <w:pPr>
        <w:spacing w:before="75" w:after="0" w:line="240" w:lineRule="auto"/>
        <w:ind w:right="3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 условиях питания</w:t>
      </w:r>
      <w:r w:rsidRPr="00885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обучающихся,  </w:t>
      </w:r>
    </w:p>
    <w:p w:rsidR="00ED3774" w:rsidRPr="008859DC" w:rsidRDefault="00ED3774" w:rsidP="00ED3774">
      <w:pPr>
        <w:spacing w:before="75" w:after="0" w:line="240" w:lineRule="auto"/>
        <w:ind w:right="3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том числе инвалидов и лиц с ограниченными возможностями здоровья</w:t>
      </w:r>
    </w:p>
    <w:p w:rsidR="00ED3774" w:rsidRPr="008859DC" w:rsidRDefault="00ED3774" w:rsidP="00ED3774">
      <w:pPr>
        <w:spacing w:before="75" w:after="0"/>
        <w:ind w:right="3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питания обучающихся </w:t>
      </w:r>
      <w:r w:rsidR="00460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ГАОУ МО «ЛНИП» </w:t>
      </w:r>
      <w:r w:rsidRPr="00885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согласно приказу </w:t>
      </w:r>
      <w:r w:rsidR="00460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ГАОУ МО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ЛНИП»</w:t>
      </w:r>
      <w:r w:rsidRPr="00885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0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460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885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соответствии с договором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ООО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Продмед</w:t>
      </w:r>
      <w:proofErr w:type="spellEnd"/>
      <w:r w:rsidRPr="008859DC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При организации питания лицей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лицее в соответствии с установленными требованиями СанПиН созданы следующие условия для организации питания учащихся:</w:t>
      </w:r>
    </w:p>
    <w:p w:rsidR="00ED3774" w:rsidRPr="00EA5678" w:rsidRDefault="00ED3774" w:rsidP="00ED3774">
      <w:pPr>
        <w:pStyle w:val="a4"/>
        <w:numPr>
          <w:ilvl w:val="0"/>
          <w:numId w:val="1"/>
        </w:numPr>
        <w:spacing w:before="75" w:after="0"/>
        <w:ind w:righ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6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предусмотрены производственные помещения для хранения, приготовления пищи, полностью оснащённые необходимым оборудованием, инвентарём;</w:t>
      </w:r>
    </w:p>
    <w:p w:rsidR="00ED3774" w:rsidRPr="00EA5678" w:rsidRDefault="00ED3774" w:rsidP="00ED3774">
      <w:pPr>
        <w:pStyle w:val="a4"/>
        <w:numPr>
          <w:ilvl w:val="0"/>
          <w:numId w:val="1"/>
        </w:numPr>
        <w:spacing w:before="75" w:after="0"/>
        <w:ind w:righ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6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предусмотрено помещение для приёма пищи;</w:t>
      </w:r>
    </w:p>
    <w:p w:rsidR="00ED3774" w:rsidRDefault="00ED3774" w:rsidP="00ED3774">
      <w:pPr>
        <w:pStyle w:val="a4"/>
        <w:numPr>
          <w:ilvl w:val="0"/>
          <w:numId w:val="1"/>
        </w:numPr>
        <w:spacing w:before="75" w:after="0"/>
        <w:ind w:righ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6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 и утверждён порядок питания учащихся (режим работы столовой, время перемен для принятия пищи).</w:t>
      </w:r>
    </w:p>
    <w:p w:rsidR="00460E51" w:rsidRPr="00FC625F" w:rsidRDefault="00ED3774" w:rsidP="00D35BE0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460E51">
        <w:rPr>
          <w:iCs/>
          <w:sz w:val="28"/>
          <w:szCs w:val="28"/>
        </w:rPr>
        <w:t xml:space="preserve">Питание школьников осуществляется в </w:t>
      </w:r>
      <w:r w:rsidR="00460E51">
        <w:rPr>
          <w:iCs/>
          <w:sz w:val="28"/>
          <w:szCs w:val="28"/>
        </w:rPr>
        <w:t>лицейской</w:t>
      </w:r>
      <w:r w:rsidRPr="00460E51">
        <w:rPr>
          <w:iCs/>
          <w:sz w:val="28"/>
          <w:szCs w:val="28"/>
        </w:rPr>
        <w:t xml:space="preserve"> столовой, обеспеченной всем необходимым оборудованием</w:t>
      </w:r>
      <w:r>
        <w:rPr>
          <w:rStyle w:val="a6"/>
          <w:rFonts w:ascii="Arial" w:eastAsiaTheme="majorEastAsia" w:hAnsi="Arial" w:cs="Arial"/>
          <w:color w:val="727272"/>
          <w:sz w:val="21"/>
          <w:szCs w:val="21"/>
        </w:rPr>
        <w:t>.</w:t>
      </w:r>
      <w:r w:rsidR="00460E51" w:rsidRPr="00460E51">
        <w:rPr>
          <w:rStyle w:val="60"/>
          <w:rFonts w:ascii="Arial" w:hAnsi="Arial" w:cs="Arial"/>
          <w:color w:val="727272"/>
          <w:sz w:val="21"/>
          <w:szCs w:val="21"/>
        </w:rPr>
        <w:t xml:space="preserve"> </w:t>
      </w:r>
      <w:r w:rsidR="00460E51">
        <w:rPr>
          <w:sz w:val="28"/>
          <w:szCs w:val="28"/>
        </w:rPr>
        <w:t>С</w:t>
      </w:r>
      <w:r w:rsidR="00460E51" w:rsidRPr="00460E51">
        <w:rPr>
          <w:sz w:val="28"/>
          <w:szCs w:val="28"/>
        </w:rPr>
        <w:t>толовая расположена на первом этаже, имеет в наличии набор оборудования, позволяющи</w:t>
      </w:r>
      <w:r w:rsidR="00FC625F">
        <w:rPr>
          <w:sz w:val="28"/>
          <w:szCs w:val="28"/>
        </w:rPr>
        <w:t>й</w:t>
      </w:r>
      <w:r w:rsidR="00460E51" w:rsidRPr="00460E51">
        <w:rPr>
          <w:sz w:val="28"/>
          <w:szCs w:val="28"/>
        </w:rPr>
        <w:t xml:space="preserve"> осуществлять приготовление безопасной и сохраняющей пищевую ценность продукции и кулинарных изделий. Количество мест в обеденном зале позволяет обеспечить </w:t>
      </w:r>
      <w:r w:rsidR="00FC625F">
        <w:rPr>
          <w:sz w:val="28"/>
          <w:szCs w:val="28"/>
        </w:rPr>
        <w:t>питание</w:t>
      </w:r>
      <w:r w:rsidR="00460E51" w:rsidRPr="00460E51">
        <w:rPr>
          <w:sz w:val="28"/>
          <w:szCs w:val="28"/>
        </w:rPr>
        <w:t xml:space="preserve"> учащихся в две перемены. </w:t>
      </w:r>
      <w:r w:rsidR="00FC625F" w:rsidRPr="00FC625F">
        <w:rPr>
          <w:sz w:val="28"/>
          <w:szCs w:val="28"/>
        </w:rPr>
        <w:t>Для учащихся установлены раковины для мытья рук</w:t>
      </w:r>
      <w:r w:rsidR="00FC625F" w:rsidRPr="00FC625F">
        <w:rPr>
          <w:sz w:val="28"/>
          <w:szCs w:val="28"/>
        </w:rPr>
        <w:t xml:space="preserve"> </w:t>
      </w:r>
      <w:r w:rsidR="00FC625F">
        <w:rPr>
          <w:sz w:val="28"/>
          <w:szCs w:val="28"/>
        </w:rPr>
        <w:t>и электросушитель.</w:t>
      </w:r>
    </w:p>
    <w:p w:rsidR="007D5F45" w:rsidRPr="007D5F45" w:rsidRDefault="00460E51" w:rsidP="007D5F4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E51">
        <w:rPr>
          <w:rFonts w:ascii="Times New Roman" w:eastAsia="Times New Roman" w:hAnsi="Times New Roman" w:cs="Times New Roman"/>
          <w:sz w:val="28"/>
          <w:szCs w:val="28"/>
        </w:rPr>
        <w:t xml:space="preserve">Прием пищевых продуктов осуществляется при наличии документов, подтверждающих их качество и безопасность. Производство готовых блюд осуществляется в соответствии с технологическими картами. </w:t>
      </w:r>
      <w:r w:rsidR="007D5F45" w:rsidRPr="007D5F45">
        <w:rPr>
          <w:rFonts w:ascii="Times New Roman" w:eastAsia="Times New Roman" w:hAnsi="Times New Roman" w:cs="Times New Roman"/>
          <w:sz w:val="28"/>
          <w:szCs w:val="28"/>
        </w:rPr>
        <w:t xml:space="preserve">Питание организуется в соответствии с 10-дневным примерным меню, согласованным с территориальным отделом Управления Федеральной службы </w:t>
      </w:r>
      <w:proofErr w:type="spellStart"/>
      <w:r w:rsidR="007D5F45" w:rsidRPr="007D5F45">
        <w:rPr>
          <w:rFonts w:ascii="Times New Roman" w:eastAsia="Times New Roman" w:hAnsi="Times New Roman" w:cs="Times New Roman"/>
          <w:sz w:val="28"/>
          <w:szCs w:val="28"/>
        </w:rPr>
        <w:t>Роспотребнадзора</w:t>
      </w:r>
      <w:proofErr w:type="spellEnd"/>
      <w:r w:rsidR="007D5F45" w:rsidRPr="007D5F45">
        <w:rPr>
          <w:rFonts w:ascii="Times New Roman" w:eastAsia="Times New Roman" w:hAnsi="Times New Roman" w:cs="Times New Roman"/>
          <w:sz w:val="28"/>
          <w:szCs w:val="28"/>
        </w:rPr>
        <w:t xml:space="preserve"> по Московской области. Ежедневно в обеденном зале вывешивается утвержденное директором лицея меню на текущий день.</w:t>
      </w:r>
    </w:p>
    <w:p w:rsidR="007D5F45" w:rsidRPr="007D5F45" w:rsidRDefault="007D5F45" w:rsidP="007D5F4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5F45">
        <w:rPr>
          <w:rFonts w:ascii="Times New Roman" w:eastAsia="Times New Roman" w:hAnsi="Times New Roman" w:cs="Times New Roman"/>
          <w:sz w:val="28"/>
          <w:szCs w:val="28"/>
        </w:rPr>
        <w:t>Питание обучающихся организуется как на платной основе за счет средств родителей (законных представителей) обучающихся, так и на основе частичной компенсации питания.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5F45">
        <w:rPr>
          <w:rFonts w:ascii="Times New Roman" w:eastAsia="Times New Roman" w:hAnsi="Times New Roman" w:cs="Times New Roman"/>
          <w:sz w:val="28"/>
          <w:szCs w:val="28"/>
        </w:rPr>
        <w:t>Частичная компенсация стоимости горячего питания предоставляется в виде дотации на питание отдельным категориям обучающихся. Размер частичной компенсации стоимости горячего питания устанавливается в соответствии с законодательством Московской области.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5F45">
        <w:rPr>
          <w:rFonts w:ascii="Times New Roman" w:eastAsia="Times New Roman" w:hAnsi="Times New Roman" w:cs="Times New Roman"/>
          <w:sz w:val="28"/>
          <w:szCs w:val="28"/>
        </w:rPr>
        <w:lastRenderedPageBreak/>
        <w:t>Частичная компенсация стоимости горячего питания предоставляется в виде дотации на питание обучающимся в течение учебного года в дни и часы работы общеобразовательной организации.</w:t>
      </w:r>
    </w:p>
    <w:p w:rsidR="00D35BE0" w:rsidRDefault="00D35BE0" w:rsidP="00D35BE0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D35BE0">
        <w:rPr>
          <w:sz w:val="28"/>
          <w:szCs w:val="28"/>
        </w:rPr>
        <w:t xml:space="preserve">Обучающиеся </w:t>
      </w:r>
      <w:r>
        <w:rPr>
          <w:sz w:val="28"/>
          <w:szCs w:val="28"/>
        </w:rPr>
        <w:t>лицея</w:t>
      </w:r>
      <w:r w:rsidRPr="00D35BE0">
        <w:rPr>
          <w:sz w:val="28"/>
          <w:szCs w:val="28"/>
        </w:rPr>
        <w:t xml:space="preserve"> имеют возможность выбора первых, вторых блюд, а также гарнира и салатов.</w:t>
      </w:r>
      <w:r>
        <w:rPr>
          <w:sz w:val="28"/>
          <w:szCs w:val="28"/>
        </w:rPr>
        <w:t xml:space="preserve"> </w:t>
      </w:r>
      <w:r w:rsidR="00460E51" w:rsidRPr="00460E51">
        <w:rPr>
          <w:sz w:val="28"/>
          <w:szCs w:val="28"/>
        </w:rPr>
        <w:t xml:space="preserve">Отпуск горячего питания обучающимся производится по классам на переменах, по графику питания обучающихся. </w:t>
      </w:r>
      <w:r w:rsidRPr="00D35BE0">
        <w:rPr>
          <w:sz w:val="28"/>
          <w:szCs w:val="28"/>
        </w:rPr>
        <w:t xml:space="preserve">Все обучающиеся </w:t>
      </w:r>
      <w:r>
        <w:rPr>
          <w:sz w:val="28"/>
          <w:szCs w:val="28"/>
        </w:rPr>
        <w:t>лицея</w:t>
      </w:r>
      <w:r w:rsidRPr="00D35BE0">
        <w:rPr>
          <w:sz w:val="28"/>
          <w:szCs w:val="28"/>
        </w:rPr>
        <w:t xml:space="preserve"> имеют возможность получать горячее питание</w:t>
      </w:r>
      <w:r>
        <w:rPr>
          <w:sz w:val="28"/>
          <w:szCs w:val="28"/>
        </w:rPr>
        <w:t xml:space="preserve">.                               </w:t>
      </w:r>
      <w:r w:rsidRPr="00460E51">
        <w:rPr>
          <w:sz w:val="28"/>
          <w:szCs w:val="28"/>
        </w:rPr>
        <w:t xml:space="preserve"> </w:t>
      </w:r>
      <w:r w:rsidR="00460E51" w:rsidRPr="00460E51">
        <w:rPr>
          <w:sz w:val="28"/>
          <w:szCs w:val="28"/>
        </w:rPr>
        <w:t>В ежедневном рационе питания учитывается оптимальное соотношение пищевой и энергетической ценности, суточной потребности в витаминах и микроэлементов, белков, жиров и углеводов.</w:t>
      </w:r>
      <w:r w:rsidR="00FC625F">
        <w:rPr>
          <w:sz w:val="28"/>
          <w:szCs w:val="28"/>
        </w:rPr>
        <w:t xml:space="preserve"> </w:t>
      </w:r>
    </w:p>
    <w:p w:rsidR="007D5F45" w:rsidRDefault="00D35BE0" w:rsidP="007D5F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организации работает буфет, позволяющий обучающимися получать дополнительное питание с учетом их потребностей. </w:t>
      </w:r>
    </w:p>
    <w:p w:rsidR="00D35BE0" w:rsidRPr="00D35BE0" w:rsidRDefault="007D5F45" w:rsidP="007D5F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Ежедневно осуществляется контроль качества питания обучающихся, </w:t>
      </w:r>
      <w:r w:rsidRPr="007D5F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забор проб готовой продукции, осуществляет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7D5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сроками реализации скоропортящихся продуктов и усло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вий их хранения, ведется журнал</w:t>
      </w:r>
      <w:r w:rsidRPr="007D5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бракеража готовой проду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кции.</w:t>
      </w:r>
    </w:p>
    <w:p w:rsidR="00460E51" w:rsidRPr="00460E51" w:rsidRDefault="00FC625F" w:rsidP="007D5F45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iCs/>
          <w:sz w:val="28"/>
          <w:szCs w:val="28"/>
        </w:rPr>
      </w:pPr>
      <w:r>
        <w:rPr>
          <w:sz w:val="28"/>
          <w:szCs w:val="28"/>
        </w:rPr>
        <w:t>Отдельного помещения для питания инвалидов и лиц с ОВЗ не предоставляется.</w:t>
      </w:r>
    </w:p>
    <w:p w:rsidR="00ED3774" w:rsidRPr="008859DC" w:rsidRDefault="00ED3774" w:rsidP="00ED3774">
      <w:pPr>
        <w:spacing w:before="75" w:after="0" w:line="240" w:lineRule="auto"/>
        <w:ind w:right="3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9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D3774" w:rsidRPr="008859DC" w:rsidRDefault="00ED3774" w:rsidP="00ED3774">
      <w:pPr>
        <w:rPr>
          <w:rFonts w:ascii="Times New Roman" w:hAnsi="Times New Roman" w:cs="Times New Roman"/>
          <w:sz w:val="28"/>
          <w:szCs w:val="28"/>
        </w:rPr>
      </w:pPr>
    </w:p>
    <w:p w:rsidR="00ED3774" w:rsidRDefault="00ED3774" w:rsidP="00ED3774">
      <w:pPr>
        <w:pStyle w:val="1"/>
        <w:shd w:val="clear" w:color="auto" w:fill="FFFFFF"/>
        <w:spacing w:before="0" w:after="180" w:line="483" w:lineRule="atLeast"/>
        <w:rPr>
          <w:rFonts w:ascii="Arial" w:hAnsi="Arial" w:cs="Arial"/>
          <w:color w:val="999999"/>
          <w:sz w:val="17"/>
          <w:szCs w:val="17"/>
        </w:rPr>
      </w:pPr>
      <w:r>
        <w:rPr>
          <w:rFonts w:ascii="inherit" w:hAnsi="inherit" w:cs="Arial"/>
          <w:color w:val="666666"/>
          <w:sz w:val="42"/>
          <w:szCs w:val="42"/>
        </w:rPr>
        <w:br/>
      </w:r>
    </w:p>
    <w:sectPr w:rsidR="00ED3774" w:rsidSect="00980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BE4534"/>
    <w:multiLevelType w:val="hybridMultilevel"/>
    <w:tmpl w:val="1CC87C52"/>
    <w:lvl w:ilvl="0" w:tplc="CE764516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D94"/>
    <w:rsid w:val="00460E51"/>
    <w:rsid w:val="00525D94"/>
    <w:rsid w:val="00535132"/>
    <w:rsid w:val="007D5F45"/>
    <w:rsid w:val="008D0017"/>
    <w:rsid w:val="00CB74F3"/>
    <w:rsid w:val="00D35BE0"/>
    <w:rsid w:val="00ED3774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8D54A"/>
  <w15:chartTrackingRefBased/>
  <w15:docId w15:val="{CE5ADC90-ED73-4065-8F12-0B3570A2C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BE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B74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001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next w:val="1"/>
    <w:uiPriority w:val="1"/>
    <w:qFormat/>
    <w:rsid w:val="00CB74F3"/>
    <w:pPr>
      <w:spacing w:before="120" w:after="120" w:line="360" w:lineRule="auto"/>
      <w:jc w:val="both"/>
    </w:pPr>
    <w:rPr>
      <w:rFonts w:ascii="Times New Roman" w:eastAsiaTheme="majorEastAsia" w:hAnsi="Times New Roman" w:cstheme="majorBidi"/>
      <w:sz w:val="28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D001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CB74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ED3774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D3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D3774"/>
    <w:rPr>
      <w:i/>
      <w:iCs/>
    </w:rPr>
  </w:style>
  <w:style w:type="character" w:styleId="a7">
    <w:name w:val="Hyperlink"/>
    <w:basedOn w:val="a0"/>
    <w:uiPriority w:val="99"/>
    <w:semiHidden/>
    <w:unhideWhenUsed/>
    <w:rsid w:val="00ED37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0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00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239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6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domashina</dc:creator>
  <cp:keywords/>
  <dc:description/>
  <cp:lastModifiedBy>domashina</cp:lastModifiedBy>
  <cp:revision>3</cp:revision>
  <dcterms:created xsi:type="dcterms:W3CDTF">2020-07-14T13:49:00Z</dcterms:created>
  <dcterms:modified xsi:type="dcterms:W3CDTF">2020-07-15T15:02:00Z</dcterms:modified>
</cp:coreProperties>
</file>